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9AF" w:rsidRPr="005B3684" w:rsidRDefault="00AC3E45" w:rsidP="00E20A45">
      <w:pPr>
        <w:jc w:val="center"/>
        <w:rPr>
          <w:sz w:val="28"/>
        </w:rPr>
      </w:pPr>
      <w:r w:rsidRPr="005B3684">
        <w:rPr>
          <w:rFonts w:hint="eastAsia"/>
          <w:sz w:val="28"/>
        </w:rPr>
        <w:t>共同研究契約書</w:t>
      </w:r>
    </w:p>
    <w:p w:rsidR="00AC3E45" w:rsidRPr="002E0C5C" w:rsidRDefault="00AC3E45" w:rsidP="00E20A45">
      <w:pPr>
        <w:rPr>
          <w:sz w:val="20"/>
          <w:szCs w:val="20"/>
        </w:rPr>
      </w:pPr>
      <w:r w:rsidRPr="002E0C5C">
        <w:rPr>
          <w:rFonts w:hint="eastAsia"/>
          <w:sz w:val="20"/>
          <w:szCs w:val="20"/>
        </w:rPr>
        <w:t>（契約項目表）</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8"/>
        <w:gridCol w:w="569"/>
        <w:gridCol w:w="565"/>
        <w:gridCol w:w="1180"/>
        <w:gridCol w:w="665"/>
        <w:gridCol w:w="2595"/>
        <w:gridCol w:w="1233"/>
        <w:gridCol w:w="1134"/>
      </w:tblGrid>
      <w:tr w:rsidR="00F45732" w:rsidRPr="00654C71" w:rsidTr="00F45732">
        <w:tc>
          <w:tcPr>
            <w:tcW w:w="1948" w:type="dxa"/>
            <w:vMerge w:val="restart"/>
            <w:tcBorders>
              <w:left w:val="single" w:sz="4" w:space="0" w:color="000000"/>
            </w:tcBorders>
            <w:vAlign w:val="center"/>
          </w:tcPr>
          <w:p w:rsidR="00F45732" w:rsidRPr="00654C71" w:rsidRDefault="00F45732" w:rsidP="00F45732">
            <w:pPr>
              <w:rPr>
                <w:sz w:val="20"/>
                <w:szCs w:val="20"/>
              </w:rPr>
            </w:pPr>
            <w:r w:rsidRPr="00654C71">
              <w:rPr>
                <w:rFonts w:hint="eastAsia"/>
                <w:sz w:val="20"/>
                <w:szCs w:val="20"/>
              </w:rPr>
              <w:t>１．</w:t>
            </w:r>
            <w:r>
              <w:rPr>
                <w:rFonts w:hint="eastAsia"/>
                <w:sz w:val="20"/>
                <w:szCs w:val="20"/>
              </w:rPr>
              <w:t>契約当事者</w:t>
            </w:r>
          </w:p>
        </w:tc>
        <w:tc>
          <w:tcPr>
            <w:tcW w:w="569" w:type="dxa"/>
          </w:tcPr>
          <w:p w:rsidR="00F45732" w:rsidRPr="00654C71" w:rsidRDefault="00F45732" w:rsidP="008A7546">
            <w:pPr>
              <w:rPr>
                <w:sz w:val="20"/>
                <w:szCs w:val="20"/>
              </w:rPr>
            </w:pPr>
            <w:r>
              <w:rPr>
                <w:rFonts w:hint="eastAsia"/>
                <w:sz w:val="20"/>
                <w:szCs w:val="20"/>
              </w:rPr>
              <w:t>甲</w:t>
            </w:r>
          </w:p>
        </w:tc>
        <w:tc>
          <w:tcPr>
            <w:tcW w:w="7372" w:type="dxa"/>
            <w:gridSpan w:val="6"/>
          </w:tcPr>
          <w:p w:rsidR="00F45732" w:rsidRPr="00654C71" w:rsidRDefault="00F45732" w:rsidP="008A7546">
            <w:pPr>
              <w:rPr>
                <w:sz w:val="20"/>
                <w:szCs w:val="20"/>
              </w:rPr>
            </w:pPr>
            <w:r w:rsidRPr="00654C71">
              <w:rPr>
                <w:rFonts w:hint="eastAsia"/>
                <w:sz w:val="20"/>
                <w:szCs w:val="20"/>
              </w:rPr>
              <w:t>国立大学法人電気通信大学</w:t>
            </w:r>
          </w:p>
        </w:tc>
      </w:tr>
      <w:tr w:rsidR="00F45732" w:rsidRPr="00654C71" w:rsidTr="00F45732">
        <w:tc>
          <w:tcPr>
            <w:tcW w:w="1948" w:type="dxa"/>
            <w:vMerge/>
            <w:tcBorders>
              <w:left w:val="single" w:sz="4" w:space="0" w:color="000000"/>
            </w:tcBorders>
            <w:vAlign w:val="center"/>
          </w:tcPr>
          <w:p w:rsidR="00F45732" w:rsidRPr="00654C71" w:rsidRDefault="00F45732" w:rsidP="00E20A45">
            <w:pPr>
              <w:rPr>
                <w:sz w:val="20"/>
                <w:szCs w:val="20"/>
              </w:rPr>
            </w:pPr>
          </w:p>
        </w:tc>
        <w:tc>
          <w:tcPr>
            <w:tcW w:w="569" w:type="dxa"/>
          </w:tcPr>
          <w:p w:rsidR="00F45732" w:rsidRPr="00654C71" w:rsidRDefault="00F45732" w:rsidP="008A7546">
            <w:pPr>
              <w:rPr>
                <w:sz w:val="20"/>
                <w:szCs w:val="20"/>
              </w:rPr>
            </w:pPr>
            <w:r>
              <w:rPr>
                <w:rFonts w:hint="eastAsia"/>
                <w:sz w:val="20"/>
                <w:szCs w:val="20"/>
              </w:rPr>
              <w:t>乙</w:t>
            </w:r>
          </w:p>
        </w:tc>
        <w:tc>
          <w:tcPr>
            <w:tcW w:w="7372" w:type="dxa"/>
            <w:gridSpan w:val="6"/>
          </w:tcPr>
          <w:p w:rsidR="00F45732" w:rsidRPr="00654C71" w:rsidRDefault="00F45732" w:rsidP="008A7546">
            <w:pPr>
              <w:rPr>
                <w:sz w:val="20"/>
                <w:szCs w:val="20"/>
              </w:rPr>
            </w:pPr>
          </w:p>
        </w:tc>
      </w:tr>
      <w:tr w:rsidR="005D47D9" w:rsidRPr="00654C71" w:rsidTr="00F45732">
        <w:tc>
          <w:tcPr>
            <w:tcW w:w="1948" w:type="dxa"/>
            <w:tcBorders>
              <w:left w:val="single" w:sz="4" w:space="0" w:color="000000"/>
            </w:tcBorders>
            <w:vAlign w:val="center"/>
          </w:tcPr>
          <w:p w:rsidR="005D47D9" w:rsidRPr="00654C71" w:rsidRDefault="00F45732" w:rsidP="00E20A45">
            <w:pPr>
              <w:rPr>
                <w:sz w:val="20"/>
                <w:szCs w:val="20"/>
              </w:rPr>
            </w:pPr>
            <w:r>
              <w:rPr>
                <w:rFonts w:hint="eastAsia"/>
                <w:sz w:val="20"/>
                <w:szCs w:val="20"/>
              </w:rPr>
              <w:t>２</w:t>
            </w:r>
            <w:r w:rsidR="005D47D9" w:rsidRPr="00654C71">
              <w:rPr>
                <w:rFonts w:hint="eastAsia"/>
                <w:sz w:val="20"/>
                <w:szCs w:val="20"/>
              </w:rPr>
              <w:t>．研究題目</w:t>
            </w:r>
          </w:p>
        </w:tc>
        <w:tc>
          <w:tcPr>
            <w:tcW w:w="7941" w:type="dxa"/>
            <w:gridSpan w:val="7"/>
          </w:tcPr>
          <w:p w:rsidR="005D47D9" w:rsidRPr="00654C71" w:rsidRDefault="005D47D9" w:rsidP="008A7546">
            <w:pPr>
              <w:rPr>
                <w:sz w:val="20"/>
                <w:szCs w:val="20"/>
              </w:rPr>
            </w:pPr>
          </w:p>
        </w:tc>
      </w:tr>
      <w:tr w:rsidR="00C516BC" w:rsidRPr="00654C71" w:rsidTr="00F45732">
        <w:tc>
          <w:tcPr>
            <w:tcW w:w="1948" w:type="dxa"/>
            <w:tcBorders>
              <w:left w:val="single" w:sz="4" w:space="0" w:color="000000"/>
            </w:tcBorders>
            <w:vAlign w:val="center"/>
          </w:tcPr>
          <w:p w:rsidR="00C516BC" w:rsidRPr="00654C71" w:rsidRDefault="00F45732" w:rsidP="00C516BC">
            <w:pPr>
              <w:rPr>
                <w:sz w:val="20"/>
                <w:szCs w:val="20"/>
              </w:rPr>
            </w:pPr>
            <w:r>
              <w:rPr>
                <w:rFonts w:hint="eastAsia"/>
                <w:sz w:val="20"/>
                <w:szCs w:val="20"/>
              </w:rPr>
              <w:t>３</w:t>
            </w:r>
            <w:r w:rsidR="00C516BC" w:rsidRPr="00654C71">
              <w:rPr>
                <w:rFonts w:hint="eastAsia"/>
                <w:sz w:val="20"/>
                <w:szCs w:val="20"/>
              </w:rPr>
              <w:t>．研究</w:t>
            </w:r>
            <w:r>
              <w:rPr>
                <w:rFonts w:hint="eastAsia"/>
                <w:sz w:val="20"/>
                <w:szCs w:val="20"/>
              </w:rPr>
              <w:t>内容</w:t>
            </w:r>
          </w:p>
        </w:tc>
        <w:tc>
          <w:tcPr>
            <w:tcW w:w="7941" w:type="dxa"/>
            <w:gridSpan w:val="7"/>
          </w:tcPr>
          <w:p w:rsidR="00C516BC" w:rsidRPr="00654C71" w:rsidRDefault="00C516BC" w:rsidP="008A7546">
            <w:pPr>
              <w:rPr>
                <w:sz w:val="20"/>
                <w:szCs w:val="20"/>
              </w:rPr>
            </w:pPr>
          </w:p>
        </w:tc>
      </w:tr>
      <w:tr w:rsidR="0025341C" w:rsidRPr="00654C71" w:rsidTr="00F45732">
        <w:tc>
          <w:tcPr>
            <w:tcW w:w="1948" w:type="dxa"/>
            <w:tcBorders>
              <w:left w:val="single" w:sz="4" w:space="0" w:color="000000"/>
            </w:tcBorders>
            <w:vAlign w:val="center"/>
          </w:tcPr>
          <w:p w:rsidR="0025341C" w:rsidRPr="00654C71" w:rsidRDefault="00F45732" w:rsidP="00DB2DA6">
            <w:pPr>
              <w:rPr>
                <w:sz w:val="20"/>
                <w:szCs w:val="20"/>
              </w:rPr>
            </w:pPr>
            <w:r>
              <w:rPr>
                <w:rFonts w:hint="eastAsia"/>
                <w:sz w:val="20"/>
                <w:szCs w:val="20"/>
              </w:rPr>
              <w:t>４</w:t>
            </w:r>
            <w:r w:rsidR="0025341C" w:rsidRPr="00654C71">
              <w:rPr>
                <w:rFonts w:hint="eastAsia"/>
                <w:sz w:val="20"/>
                <w:szCs w:val="20"/>
              </w:rPr>
              <w:t>．研究期間</w:t>
            </w:r>
          </w:p>
        </w:tc>
        <w:tc>
          <w:tcPr>
            <w:tcW w:w="7941" w:type="dxa"/>
            <w:gridSpan w:val="7"/>
          </w:tcPr>
          <w:p w:rsidR="0025341C" w:rsidRPr="00654C71" w:rsidRDefault="0025341C" w:rsidP="00942D5C">
            <w:pPr>
              <w:rPr>
                <w:sz w:val="20"/>
                <w:szCs w:val="20"/>
              </w:rPr>
            </w:pPr>
            <w:r w:rsidRPr="00654C71">
              <w:rPr>
                <w:rFonts w:hint="eastAsia"/>
                <w:sz w:val="20"/>
                <w:szCs w:val="20"/>
              </w:rPr>
              <w:t xml:space="preserve">　　年　　月　　日から　　年　　月　　日まで</w:t>
            </w:r>
          </w:p>
        </w:tc>
      </w:tr>
      <w:tr w:rsidR="00673A4D" w:rsidRPr="00654C71" w:rsidTr="00F45732">
        <w:tc>
          <w:tcPr>
            <w:tcW w:w="1948" w:type="dxa"/>
            <w:vMerge w:val="restart"/>
            <w:tcBorders>
              <w:left w:val="single" w:sz="4" w:space="0" w:color="000000"/>
            </w:tcBorders>
            <w:vAlign w:val="center"/>
          </w:tcPr>
          <w:p w:rsidR="00673A4D" w:rsidRPr="00654C71" w:rsidRDefault="00F45732" w:rsidP="00E20A45">
            <w:pPr>
              <w:rPr>
                <w:sz w:val="20"/>
                <w:szCs w:val="20"/>
              </w:rPr>
            </w:pPr>
            <w:r>
              <w:rPr>
                <w:rFonts w:hint="eastAsia"/>
                <w:sz w:val="20"/>
                <w:szCs w:val="20"/>
              </w:rPr>
              <w:t>５</w:t>
            </w:r>
            <w:r w:rsidR="00673A4D" w:rsidRPr="00654C71">
              <w:rPr>
                <w:rFonts w:hint="eastAsia"/>
                <w:sz w:val="20"/>
                <w:szCs w:val="20"/>
              </w:rPr>
              <w:t>．研究担当者</w:t>
            </w:r>
          </w:p>
          <w:p w:rsidR="00673A4D" w:rsidRPr="00654C71" w:rsidRDefault="00673A4D" w:rsidP="00654C71">
            <w:pPr>
              <w:snapToGrid w:val="0"/>
              <w:rPr>
                <w:sz w:val="18"/>
                <w:szCs w:val="20"/>
              </w:rPr>
            </w:pPr>
            <w:r w:rsidRPr="00654C71">
              <w:rPr>
                <w:rFonts w:hint="eastAsia"/>
                <w:sz w:val="18"/>
                <w:szCs w:val="20"/>
              </w:rPr>
              <w:t>「</w:t>
            </w:r>
            <w:r>
              <w:rPr>
                <w:rFonts w:hint="eastAsia"/>
                <w:sz w:val="18"/>
                <w:szCs w:val="20"/>
              </w:rPr>
              <w:t>＊</w:t>
            </w:r>
            <w:r w:rsidRPr="00654C71">
              <w:rPr>
                <w:rFonts w:hint="eastAsia"/>
                <w:sz w:val="18"/>
                <w:szCs w:val="20"/>
              </w:rPr>
              <w:t>」は研究代表者を</w:t>
            </w:r>
          </w:p>
          <w:p w:rsidR="00673A4D" w:rsidRPr="00654C71" w:rsidRDefault="00673A4D" w:rsidP="00654C71">
            <w:pPr>
              <w:snapToGrid w:val="0"/>
              <w:rPr>
                <w:sz w:val="18"/>
                <w:szCs w:val="20"/>
              </w:rPr>
            </w:pPr>
            <w:r w:rsidRPr="00654C71">
              <w:rPr>
                <w:rFonts w:hint="eastAsia"/>
                <w:sz w:val="18"/>
                <w:szCs w:val="20"/>
              </w:rPr>
              <w:t xml:space="preserve">　示す。</w:t>
            </w:r>
          </w:p>
        </w:tc>
        <w:tc>
          <w:tcPr>
            <w:tcW w:w="569" w:type="dxa"/>
          </w:tcPr>
          <w:p w:rsidR="00673A4D" w:rsidRPr="00654C71" w:rsidRDefault="00673A4D" w:rsidP="00654C71">
            <w:pPr>
              <w:jc w:val="center"/>
              <w:rPr>
                <w:spacing w:val="-20"/>
                <w:sz w:val="20"/>
                <w:szCs w:val="20"/>
              </w:rPr>
            </w:pPr>
            <w:r w:rsidRPr="00654C71">
              <w:rPr>
                <w:rFonts w:hint="eastAsia"/>
                <w:spacing w:val="-20"/>
                <w:sz w:val="20"/>
                <w:szCs w:val="20"/>
              </w:rPr>
              <w:t>区分</w:t>
            </w:r>
          </w:p>
        </w:tc>
        <w:tc>
          <w:tcPr>
            <w:tcW w:w="1745" w:type="dxa"/>
            <w:gridSpan w:val="2"/>
            <w:tcBorders>
              <w:bottom w:val="single" w:sz="4" w:space="0" w:color="000000"/>
            </w:tcBorders>
          </w:tcPr>
          <w:p w:rsidR="00673A4D" w:rsidRPr="00654C71" w:rsidRDefault="00673A4D" w:rsidP="00654C71">
            <w:pPr>
              <w:jc w:val="center"/>
              <w:rPr>
                <w:sz w:val="20"/>
                <w:szCs w:val="20"/>
              </w:rPr>
            </w:pPr>
            <w:r w:rsidRPr="00654C71">
              <w:rPr>
                <w:rFonts w:hint="eastAsia"/>
                <w:sz w:val="20"/>
                <w:szCs w:val="20"/>
              </w:rPr>
              <w:t>氏名</w:t>
            </w:r>
          </w:p>
        </w:tc>
        <w:tc>
          <w:tcPr>
            <w:tcW w:w="4493" w:type="dxa"/>
            <w:gridSpan w:val="3"/>
            <w:tcBorders>
              <w:bottom w:val="single" w:sz="4" w:space="0" w:color="000000"/>
              <w:right w:val="single" w:sz="4" w:space="0" w:color="000000"/>
            </w:tcBorders>
          </w:tcPr>
          <w:p w:rsidR="00673A4D" w:rsidRPr="00654C71" w:rsidRDefault="00673A4D" w:rsidP="00673A4D">
            <w:pPr>
              <w:jc w:val="center"/>
              <w:rPr>
                <w:sz w:val="20"/>
                <w:szCs w:val="20"/>
              </w:rPr>
            </w:pPr>
            <w:r w:rsidRPr="00654C71">
              <w:rPr>
                <w:rFonts w:hint="eastAsia"/>
                <w:sz w:val="20"/>
                <w:szCs w:val="20"/>
              </w:rPr>
              <w:t>所属部署・職名</w:t>
            </w:r>
          </w:p>
        </w:tc>
        <w:tc>
          <w:tcPr>
            <w:tcW w:w="1134" w:type="dxa"/>
            <w:tcBorders>
              <w:left w:val="single" w:sz="4" w:space="0" w:color="000000"/>
              <w:bottom w:val="single" w:sz="4" w:space="0" w:color="000000"/>
            </w:tcBorders>
          </w:tcPr>
          <w:p w:rsidR="00673A4D" w:rsidRPr="00F12A91" w:rsidRDefault="00673A4D" w:rsidP="00F12A91">
            <w:pPr>
              <w:jc w:val="left"/>
              <w:rPr>
                <w:spacing w:val="-16"/>
                <w:sz w:val="20"/>
                <w:szCs w:val="20"/>
              </w:rPr>
            </w:pPr>
            <w:r>
              <w:rPr>
                <w:rFonts w:hint="eastAsia"/>
                <w:spacing w:val="-16"/>
                <w:sz w:val="20"/>
                <w:szCs w:val="20"/>
              </w:rPr>
              <w:t>派</w:t>
            </w:r>
            <w:r w:rsidRPr="00F12A91">
              <w:rPr>
                <w:rFonts w:hint="eastAsia"/>
                <w:spacing w:val="-16"/>
                <w:sz w:val="20"/>
                <w:szCs w:val="20"/>
              </w:rPr>
              <w:t>遣の有無</w:t>
            </w:r>
          </w:p>
        </w:tc>
      </w:tr>
      <w:tr w:rsidR="00673A4D" w:rsidRPr="00654C71" w:rsidTr="00F45732">
        <w:tc>
          <w:tcPr>
            <w:tcW w:w="1948" w:type="dxa"/>
            <w:vMerge/>
            <w:tcBorders>
              <w:left w:val="single" w:sz="4" w:space="0" w:color="000000"/>
              <w:bottom w:val="single" w:sz="4" w:space="0" w:color="000000"/>
            </w:tcBorders>
            <w:vAlign w:val="center"/>
          </w:tcPr>
          <w:p w:rsidR="00673A4D" w:rsidRPr="00654C71" w:rsidRDefault="00673A4D" w:rsidP="00E20A45">
            <w:pPr>
              <w:rPr>
                <w:sz w:val="20"/>
                <w:szCs w:val="20"/>
              </w:rPr>
            </w:pPr>
          </w:p>
        </w:tc>
        <w:tc>
          <w:tcPr>
            <w:tcW w:w="569" w:type="dxa"/>
            <w:tcBorders>
              <w:bottom w:val="single" w:sz="4" w:space="0" w:color="000000"/>
            </w:tcBorders>
            <w:vAlign w:val="center"/>
          </w:tcPr>
          <w:p w:rsidR="00673A4D" w:rsidRPr="00654C71" w:rsidRDefault="00673A4D" w:rsidP="00F12A91">
            <w:pPr>
              <w:jc w:val="center"/>
              <w:rPr>
                <w:sz w:val="20"/>
                <w:szCs w:val="20"/>
              </w:rPr>
            </w:pPr>
            <w:r>
              <w:rPr>
                <w:rFonts w:hint="eastAsia"/>
                <w:sz w:val="20"/>
                <w:szCs w:val="20"/>
              </w:rPr>
              <w:t>甲</w:t>
            </w:r>
          </w:p>
        </w:tc>
        <w:tc>
          <w:tcPr>
            <w:tcW w:w="1745" w:type="dxa"/>
            <w:gridSpan w:val="2"/>
            <w:tcBorders>
              <w:top w:val="single" w:sz="4" w:space="0" w:color="000000"/>
              <w:bottom w:val="single" w:sz="4" w:space="0" w:color="000000"/>
            </w:tcBorders>
          </w:tcPr>
          <w:p w:rsidR="00673A4D" w:rsidRPr="005B5AA4" w:rsidRDefault="003F5C0D" w:rsidP="008A7546">
            <w:pPr>
              <w:rPr>
                <w:sz w:val="20"/>
                <w:szCs w:val="20"/>
              </w:rPr>
            </w:pPr>
            <w:r w:rsidRPr="005B5AA4">
              <w:rPr>
                <w:rFonts w:hint="eastAsia"/>
                <w:sz w:val="20"/>
                <w:szCs w:val="20"/>
              </w:rPr>
              <w:t>＊</w:t>
            </w:r>
          </w:p>
        </w:tc>
        <w:tc>
          <w:tcPr>
            <w:tcW w:w="4493" w:type="dxa"/>
            <w:gridSpan w:val="3"/>
            <w:tcBorders>
              <w:top w:val="single" w:sz="4" w:space="0" w:color="000000"/>
              <w:bottom w:val="single" w:sz="4" w:space="0" w:color="000000"/>
              <w:right w:val="single" w:sz="4" w:space="0" w:color="000000"/>
            </w:tcBorders>
          </w:tcPr>
          <w:p w:rsidR="00673A4D" w:rsidRPr="00F12A91" w:rsidRDefault="00673A4D" w:rsidP="008A7546">
            <w:pPr>
              <w:rPr>
                <w:sz w:val="20"/>
                <w:szCs w:val="20"/>
              </w:rPr>
            </w:pPr>
          </w:p>
        </w:tc>
        <w:tc>
          <w:tcPr>
            <w:tcW w:w="1134" w:type="dxa"/>
            <w:tcBorders>
              <w:top w:val="single" w:sz="4" w:space="0" w:color="000000"/>
              <w:left w:val="single" w:sz="4" w:space="0" w:color="000000"/>
              <w:bottom w:val="single" w:sz="4" w:space="0" w:color="000000"/>
              <w:tr2bl w:val="single" w:sz="4" w:space="0" w:color="000000"/>
            </w:tcBorders>
          </w:tcPr>
          <w:p w:rsidR="00673A4D" w:rsidRPr="00F12A91" w:rsidRDefault="00673A4D" w:rsidP="005B6181">
            <w:pPr>
              <w:jc w:val="center"/>
              <w:rPr>
                <w:sz w:val="20"/>
                <w:szCs w:val="20"/>
              </w:rPr>
            </w:pPr>
          </w:p>
        </w:tc>
      </w:tr>
      <w:tr w:rsidR="00673A4D" w:rsidRPr="00654C71" w:rsidTr="00F45732">
        <w:tc>
          <w:tcPr>
            <w:tcW w:w="1948" w:type="dxa"/>
            <w:vMerge/>
            <w:tcBorders>
              <w:left w:val="single" w:sz="4" w:space="0" w:color="000000"/>
              <w:bottom w:val="single" w:sz="4" w:space="0" w:color="000000"/>
            </w:tcBorders>
            <w:vAlign w:val="center"/>
          </w:tcPr>
          <w:p w:rsidR="00673A4D" w:rsidRPr="00654C71" w:rsidRDefault="00673A4D" w:rsidP="00E20A45">
            <w:pPr>
              <w:rPr>
                <w:sz w:val="20"/>
                <w:szCs w:val="20"/>
              </w:rPr>
            </w:pPr>
          </w:p>
        </w:tc>
        <w:tc>
          <w:tcPr>
            <w:tcW w:w="569" w:type="dxa"/>
            <w:tcBorders>
              <w:bottom w:val="single" w:sz="4" w:space="0" w:color="000000"/>
            </w:tcBorders>
            <w:vAlign w:val="center"/>
          </w:tcPr>
          <w:p w:rsidR="00673A4D" w:rsidRPr="00654C71" w:rsidRDefault="00673A4D" w:rsidP="00F12A91">
            <w:pPr>
              <w:jc w:val="center"/>
              <w:rPr>
                <w:sz w:val="20"/>
                <w:szCs w:val="20"/>
              </w:rPr>
            </w:pPr>
            <w:r w:rsidRPr="00654C71">
              <w:rPr>
                <w:rFonts w:hint="eastAsia"/>
                <w:sz w:val="20"/>
                <w:szCs w:val="20"/>
              </w:rPr>
              <w:t>乙</w:t>
            </w:r>
          </w:p>
        </w:tc>
        <w:tc>
          <w:tcPr>
            <w:tcW w:w="1745" w:type="dxa"/>
            <w:gridSpan w:val="2"/>
            <w:tcBorders>
              <w:top w:val="single" w:sz="4" w:space="0" w:color="000000"/>
              <w:bottom w:val="single" w:sz="4" w:space="0" w:color="000000"/>
            </w:tcBorders>
          </w:tcPr>
          <w:p w:rsidR="00673A4D" w:rsidRPr="005B5AA4" w:rsidRDefault="003F5C0D" w:rsidP="008A7546">
            <w:pPr>
              <w:rPr>
                <w:sz w:val="20"/>
                <w:szCs w:val="20"/>
              </w:rPr>
            </w:pPr>
            <w:r w:rsidRPr="005B5AA4">
              <w:rPr>
                <w:rFonts w:hint="eastAsia"/>
                <w:sz w:val="20"/>
                <w:szCs w:val="20"/>
              </w:rPr>
              <w:t>＊</w:t>
            </w:r>
          </w:p>
        </w:tc>
        <w:tc>
          <w:tcPr>
            <w:tcW w:w="4493" w:type="dxa"/>
            <w:gridSpan w:val="3"/>
            <w:tcBorders>
              <w:top w:val="single" w:sz="4" w:space="0" w:color="000000"/>
              <w:bottom w:val="single" w:sz="4" w:space="0" w:color="000000"/>
              <w:right w:val="single" w:sz="4" w:space="0" w:color="000000"/>
            </w:tcBorders>
          </w:tcPr>
          <w:p w:rsidR="00673A4D" w:rsidRPr="00F12A91" w:rsidRDefault="00673A4D" w:rsidP="008A7546">
            <w:pPr>
              <w:rPr>
                <w:sz w:val="20"/>
                <w:szCs w:val="20"/>
              </w:rPr>
            </w:pPr>
          </w:p>
        </w:tc>
        <w:tc>
          <w:tcPr>
            <w:tcW w:w="1134" w:type="dxa"/>
            <w:tcBorders>
              <w:top w:val="single" w:sz="4" w:space="0" w:color="000000"/>
              <w:left w:val="single" w:sz="4" w:space="0" w:color="000000"/>
              <w:bottom w:val="single" w:sz="4" w:space="0" w:color="000000"/>
            </w:tcBorders>
          </w:tcPr>
          <w:p w:rsidR="00673A4D" w:rsidRPr="00F12A91" w:rsidRDefault="00673A4D" w:rsidP="005B6181">
            <w:pPr>
              <w:jc w:val="center"/>
              <w:rPr>
                <w:sz w:val="20"/>
                <w:szCs w:val="20"/>
              </w:rPr>
            </w:pPr>
            <w:r>
              <w:rPr>
                <w:rFonts w:hint="eastAsia"/>
                <w:sz w:val="20"/>
                <w:szCs w:val="20"/>
              </w:rPr>
              <w:t>有・無</w:t>
            </w:r>
          </w:p>
        </w:tc>
      </w:tr>
      <w:tr w:rsidR="009F6CE1" w:rsidRPr="00654C71" w:rsidTr="00F45732">
        <w:trPr>
          <w:trHeight w:val="517"/>
        </w:trPr>
        <w:tc>
          <w:tcPr>
            <w:tcW w:w="1948" w:type="dxa"/>
            <w:vMerge w:val="restart"/>
            <w:tcBorders>
              <w:left w:val="single" w:sz="4" w:space="0" w:color="000000"/>
            </w:tcBorders>
            <w:vAlign w:val="center"/>
          </w:tcPr>
          <w:p w:rsidR="009F6CE1" w:rsidRPr="00E74D9C" w:rsidRDefault="00F45732" w:rsidP="009E7536">
            <w:pPr>
              <w:rPr>
                <w:sz w:val="20"/>
                <w:szCs w:val="20"/>
              </w:rPr>
            </w:pPr>
            <w:r>
              <w:rPr>
                <w:rFonts w:hint="eastAsia"/>
                <w:sz w:val="20"/>
                <w:szCs w:val="20"/>
              </w:rPr>
              <w:t>６</w:t>
            </w:r>
            <w:r w:rsidR="009F6CE1" w:rsidRPr="00E74D9C">
              <w:rPr>
                <w:rFonts w:hint="eastAsia"/>
                <w:sz w:val="20"/>
                <w:szCs w:val="20"/>
              </w:rPr>
              <w:t>．研究経費の負担</w:t>
            </w:r>
          </w:p>
        </w:tc>
        <w:tc>
          <w:tcPr>
            <w:tcW w:w="569" w:type="dxa"/>
            <w:tcBorders>
              <w:bottom w:val="single" w:sz="4" w:space="0" w:color="000000"/>
            </w:tcBorders>
            <w:vAlign w:val="center"/>
          </w:tcPr>
          <w:p w:rsidR="009F6CE1" w:rsidRPr="00E74D9C" w:rsidRDefault="009F6CE1" w:rsidP="00654C71">
            <w:pPr>
              <w:jc w:val="center"/>
              <w:rPr>
                <w:spacing w:val="-20"/>
                <w:sz w:val="20"/>
                <w:szCs w:val="20"/>
              </w:rPr>
            </w:pPr>
            <w:r w:rsidRPr="00E74D9C">
              <w:rPr>
                <w:rFonts w:hint="eastAsia"/>
                <w:spacing w:val="-20"/>
                <w:sz w:val="20"/>
                <w:szCs w:val="20"/>
              </w:rPr>
              <w:t>区分</w:t>
            </w:r>
          </w:p>
        </w:tc>
        <w:tc>
          <w:tcPr>
            <w:tcW w:w="2410" w:type="dxa"/>
            <w:gridSpan w:val="3"/>
            <w:tcBorders>
              <w:bottom w:val="single" w:sz="4" w:space="0" w:color="000000"/>
            </w:tcBorders>
            <w:vAlign w:val="center"/>
          </w:tcPr>
          <w:p w:rsidR="009F6CE1" w:rsidRPr="00654C71" w:rsidRDefault="009F6CE1" w:rsidP="00654C71">
            <w:pPr>
              <w:jc w:val="center"/>
              <w:rPr>
                <w:sz w:val="20"/>
                <w:szCs w:val="20"/>
              </w:rPr>
            </w:pPr>
            <w:r w:rsidRPr="00654C71">
              <w:rPr>
                <w:rFonts w:hint="eastAsia"/>
                <w:sz w:val="20"/>
                <w:szCs w:val="20"/>
              </w:rPr>
              <w:t>直接経費</w:t>
            </w:r>
          </w:p>
          <w:p w:rsidR="00CA5B03" w:rsidRDefault="009F6CE1" w:rsidP="00CA5B03">
            <w:pPr>
              <w:adjustRightInd w:val="0"/>
              <w:snapToGrid w:val="0"/>
              <w:jc w:val="left"/>
              <w:rPr>
                <w:sz w:val="16"/>
                <w:szCs w:val="20"/>
              </w:rPr>
            </w:pPr>
            <w:r w:rsidRPr="000F55F5">
              <w:rPr>
                <w:rFonts w:hint="eastAsia"/>
                <w:sz w:val="16"/>
                <w:szCs w:val="20"/>
              </w:rPr>
              <w:t>※</w:t>
            </w:r>
            <w:r w:rsidR="00CA5B03">
              <w:rPr>
                <w:rFonts w:hint="eastAsia"/>
                <w:sz w:val="16"/>
                <w:szCs w:val="20"/>
              </w:rPr>
              <w:t>甲の本共同</w:t>
            </w:r>
            <w:r w:rsidRPr="000F55F5">
              <w:rPr>
                <w:rFonts w:hint="eastAsia"/>
                <w:sz w:val="16"/>
                <w:szCs w:val="20"/>
              </w:rPr>
              <w:t>研究</w:t>
            </w:r>
            <w:r w:rsidR="00CA5B03">
              <w:rPr>
                <w:rFonts w:hint="eastAsia"/>
                <w:sz w:val="16"/>
                <w:szCs w:val="20"/>
              </w:rPr>
              <w:t>の実施に</w:t>
            </w:r>
          </w:p>
          <w:p w:rsidR="00CA5B03" w:rsidRPr="00C67487" w:rsidRDefault="00CA5B03" w:rsidP="000F5AFA">
            <w:pPr>
              <w:adjustRightInd w:val="0"/>
              <w:snapToGrid w:val="0"/>
              <w:ind w:firstLineChars="100" w:firstLine="160"/>
              <w:jc w:val="left"/>
              <w:rPr>
                <w:sz w:val="16"/>
                <w:szCs w:val="20"/>
              </w:rPr>
            </w:pPr>
            <w:r>
              <w:rPr>
                <w:rFonts w:hint="eastAsia"/>
                <w:sz w:val="16"/>
                <w:szCs w:val="20"/>
              </w:rPr>
              <w:t>要する</w:t>
            </w:r>
            <w:r w:rsidR="009F6CE1" w:rsidRPr="000F55F5">
              <w:rPr>
                <w:rFonts w:hint="eastAsia"/>
                <w:sz w:val="16"/>
                <w:szCs w:val="20"/>
              </w:rPr>
              <w:t>経費</w:t>
            </w:r>
          </w:p>
        </w:tc>
        <w:tc>
          <w:tcPr>
            <w:tcW w:w="2595" w:type="dxa"/>
            <w:tcBorders>
              <w:bottom w:val="single" w:sz="4" w:space="0" w:color="000000"/>
            </w:tcBorders>
            <w:vAlign w:val="center"/>
          </w:tcPr>
          <w:p w:rsidR="009F6CE1" w:rsidRPr="00654C71" w:rsidRDefault="009F6CE1" w:rsidP="00654C71">
            <w:pPr>
              <w:jc w:val="center"/>
              <w:rPr>
                <w:sz w:val="20"/>
                <w:szCs w:val="20"/>
              </w:rPr>
            </w:pPr>
            <w:r w:rsidRPr="00654C71">
              <w:rPr>
                <w:rFonts w:hint="eastAsia"/>
                <w:sz w:val="20"/>
                <w:szCs w:val="20"/>
              </w:rPr>
              <w:t>間接経費</w:t>
            </w:r>
          </w:p>
          <w:p w:rsidR="000F55F5" w:rsidRDefault="009F6CE1" w:rsidP="000F55F5">
            <w:pPr>
              <w:adjustRightInd w:val="0"/>
              <w:snapToGrid w:val="0"/>
              <w:jc w:val="left"/>
              <w:rPr>
                <w:sz w:val="16"/>
                <w:szCs w:val="20"/>
              </w:rPr>
            </w:pPr>
            <w:r w:rsidRPr="000F55F5">
              <w:rPr>
                <w:rFonts w:hint="eastAsia"/>
                <w:sz w:val="16"/>
                <w:szCs w:val="20"/>
              </w:rPr>
              <w:t>※甲の管理等経費</w:t>
            </w:r>
            <w:r w:rsidR="000F55F5">
              <w:rPr>
                <w:rFonts w:hint="eastAsia"/>
                <w:sz w:val="16"/>
                <w:szCs w:val="20"/>
              </w:rPr>
              <w:t>で</w:t>
            </w:r>
            <w:r w:rsidRPr="000F55F5">
              <w:rPr>
                <w:rFonts w:hint="eastAsia"/>
                <w:sz w:val="16"/>
                <w:szCs w:val="20"/>
              </w:rPr>
              <w:t>直接経費の</w:t>
            </w:r>
          </w:p>
          <w:p w:rsidR="009F6CE1" w:rsidRPr="00654C71" w:rsidRDefault="00A86488" w:rsidP="00A86488">
            <w:pPr>
              <w:adjustRightInd w:val="0"/>
              <w:snapToGrid w:val="0"/>
              <w:ind w:firstLineChars="100" w:firstLine="160"/>
              <w:jc w:val="left"/>
              <w:rPr>
                <w:sz w:val="20"/>
                <w:szCs w:val="20"/>
              </w:rPr>
            </w:pPr>
            <w:r>
              <w:rPr>
                <w:sz w:val="16"/>
                <w:szCs w:val="20"/>
              </w:rPr>
              <w:t>30</w:t>
            </w:r>
            <w:r w:rsidR="007737EA" w:rsidRPr="000F55F5">
              <w:rPr>
                <w:rFonts w:hint="eastAsia"/>
                <w:sz w:val="16"/>
                <w:szCs w:val="20"/>
              </w:rPr>
              <w:t>％</w:t>
            </w:r>
            <w:r w:rsidR="009F6CE1" w:rsidRPr="000F55F5">
              <w:rPr>
                <w:rFonts w:hint="eastAsia"/>
                <w:sz w:val="16"/>
                <w:szCs w:val="20"/>
              </w:rPr>
              <w:t>相当</w:t>
            </w:r>
          </w:p>
        </w:tc>
        <w:tc>
          <w:tcPr>
            <w:tcW w:w="2367" w:type="dxa"/>
            <w:gridSpan w:val="2"/>
            <w:tcBorders>
              <w:bottom w:val="single" w:sz="4" w:space="0" w:color="000000"/>
            </w:tcBorders>
            <w:vAlign w:val="center"/>
          </w:tcPr>
          <w:p w:rsidR="009F6CE1" w:rsidRPr="00654C71" w:rsidRDefault="00073636" w:rsidP="00654C71">
            <w:pPr>
              <w:jc w:val="center"/>
              <w:rPr>
                <w:sz w:val="20"/>
                <w:szCs w:val="20"/>
              </w:rPr>
            </w:pPr>
            <w:r>
              <w:rPr>
                <w:rFonts w:hint="eastAsia"/>
                <w:sz w:val="20"/>
                <w:szCs w:val="20"/>
              </w:rPr>
              <w:t>共同研究員</w:t>
            </w:r>
            <w:r w:rsidR="009F6CE1" w:rsidRPr="00654C71">
              <w:rPr>
                <w:rFonts w:hint="eastAsia"/>
                <w:sz w:val="20"/>
                <w:szCs w:val="20"/>
              </w:rPr>
              <w:t>研究料</w:t>
            </w:r>
          </w:p>
          <w:p w:rsidR="00E5147E" w:rsidRDefault="009F6CE1" w:rsidP="00E5147E">
            <w:pPr>
              <w:adjustRightInd w:val="0"/>
              <w:snapToGrid w:val="0"/>
              <w:jc w:val="left"/>
              <w:rPr>
                <w:sz w:val="16"/>
                <w:szCs w:val="20"/>
              </w:rPr>
            </w:pPr>
            <w:r w:rsidRPr="000F55F5">
              <w:rPr>
                <w:rFonts w:hint="eastAsia"/>
                <w:sz w:val="16"/>
                <w:szCs w:val="20"/>
              </w:rPr>
              <w:t>※</w:t>
            </w:r>
            <w:r w:rsidR="00E5147E">
              <w:rPr>
                <w:rFonts w:hint="eastAsia"/>
                <w:sz w:val="16"/>
                <w:szCs w:val="20"/>
              </w:rPr>
              <w:t>研究</w:t>
            </w:r>
            <w:r w:rsidR="00942D5C">
              <w:rPr>
                <w:rFonts w:hint="eastAsia"/>
                <w:sz w:val="16"/>
                <w:szCs w:val="20"/>
              </w:rPr>
              <w:t>担当者派遣｢有｣の場合</w:t>
            </w:r>
          </w:p>
          <w:p w:rsidR="009F6CE1" w:rsidRPr="000F55F5" w:rsidRDefault="009F6CE1" w:rsidP="00A91946">
            <w:pPr>
              <w:adjustRightInd w:val="0"/>
              <w:snapToGrid w:val="0"/>
              <w:jc w:val="left"/>
              <w:rPr>
                <w:sz w:val="20"/>
                <w:szCs w:val="20"/>
              </w:rPr>
            </w:pPr>
            <w:r w:rsidRPr="000F55F5">
              <w:rPr>
                <w:rFonts w:hint="eastAsia"/>
                <w:sz w:val="16"/>
                <w:szCs w:val="20"/>
              </w:rPr>
              <w:t>年額</w:t>
            </w:r>
            <w:r w:rsidRPr="000F55F5">
              <w:rPr>
                <w:rFonts w:hint="eastAsia"/>
                <w:sz w:val="16"/>
                <w:szCs w:val="20"/>
              </w:rPr>
              <w:t>4</w:t>
            </w:r>
            <w:r w:rsidR="00A86488">
              <w:rPr>
                <w:sz w:val="16"/>
                <w:szCs w:val="20"/>
              </w:rPr>
              <w:t>00</w:t>
            </w:r>
            <w:r w:rsidRPr="000F55F5">
              <w:rPr>
                <w:rFonts w:hint="eastAsia"/>
                <w:sz w:val="16"/>
                <w:szCs w:val="20"/>
              </w:rPr>
              <w:t>,000</w:t>
            </w:r>
            <w:r w:rsidRPr="000F55F5">
              <w:rPr>
                <w:rFonts w:hint="eastAsia"/>
                <w:sz w:val="16"/>
                <w:szCs w:val="20"/>
              </w:rPr>
              <w:t>円×人</w:t>
            </w:r>
            <w:r w:rsidR="00A91946">
              <w:rPr>
                <w:rFonts w:hint="eastAsia"/>
                <w:sz w:val="16"/>
                <w:szCs w:val="20"/>
              </w:rPr>
              <w:t>+</w:t>
            </w:r>
            <w:r w:rsidR="00A86488">
              <w:rPr>
                <w:rFonts w:hint="eastAsia"/>
                <w:sz w:val="16"/>
                <w:szCs w:val="20"/>
              </w:rPr>
              <w:t>消費税</w:t>
            </w:r>
          </w:p>
        </w:tc>
      </w:tr>
      <w:tr w:rsidR="009F6CE1" w:rsidRPr="00654C71" w:rsidTr="00F45732">
        <w:tc>
          <w:tcPr>
            <w:tcW w:w="1948" w:type="dxa"/>
            <w:vMerge/>
            <w:tcBorders>
              <w:left w:val="single" w:sz="4" w:space="0" w:color="000000"/>
            </w:tcBorders>
            <w:vAlign w:val="center"/>
          </w:tcPr>
          <w:p w:rsidR="009F6CE1" w:rsidRPr="00E74D9C" w:rsidRDefault="009F6CE1" w:rsidP="00E20A45">
            <w:pPr>
              <w:rPr>
                <w:sz w:val="20"/>
                <w:szCs w:val="20"/>
              </w:rPr>
            </w:pPr>
          </w:p>
        </w:tc>
        <w:tc>
          <w:tcPr>
            <w:tcW w:w="569" w:type="dxa"/>
            <w:vMerge w:val="restart"/>
            <w:vAlign w:val="center"/>
          </w:tcPr>
          <w:p w:rsidR="009F6CE1" w:rsidRPr="00E74D9C" w:rsidRDefault="009F6CE1" w:rsidP="00654C71">
            <w:pPr>
              <w:jc w:val="center"/>
              <w:rPr>
                <w:sz w:val="20"/>
                <w:szCs w:val="20"/>
              </w:rPr>
            </w:pPr>
            <w:r w:rsidRPr="00E74D9C">
              <w:rPr>
                <w:rFonts w:hint="eastAsia"/>
                <w:sz w:val="20"/>
                <w:szCs w:val="20"/>
              </w:rPr>
              <w:t>乙</w:t>
            </w:r>
          </w:p>
        </w:tc>
        <w:tc>
          <w:tcPr>
            <w:tcW w:w="2410" w:type="dxa"/>
            <w:gridSpan w:val="3"/>
            <w:vAlign w:val="center"/>
          </w:tcPr>
          <w:p w:rsidR="009F6CE1" w:rsidRPr="00654C71" w:rsidRDefault="009F6CE1" w:rsidP="00654C71">
            <w:pPr>
              <w:jc w:val="right"/>
              <w:rPr>
                <w:sz w:val="20"/>
                <w:szCs w:val="20"/>
              </w:rPr>
            </w:pPr>
            <w:r w:rsidRPr="00654C71">
              <w:rPr>
                <w:rFonts w:hint="eastAsia"/>
                <w:sz w:val="20"/>
                <w:szCs w:val="20"/>
              </w:rPr>
              <w:t>円</w:t>
            </w:r>
            <w:r w:rsidR="00A91946" w:rsidRPr="00942D5C">
              <w:rPr>
                <w:rFonts w:hint="eastAsia"/>
                <w:sz w:val="16"/>
                <w:szCs w:val="16"/>
              </w:rPr>
              <w:t>(</w:t>
            </w:r>
            <w:r w:rsidR="00A91946" w:rsidRPr="00942D5C">
              <w:rPr>
                <w:rFonts w:hint="eastAsia"/>
                <w:sz w:val="16"/>
                <w:szCs w:val="16"/>
              </w:rPr>
              <w:t>税込</w:t>
            </w:r>
            <w:r w:rsidR="00A91946" w:rsidRPr="00942D5C">
              <w:rPr>
                <w:rFonts w:hint="eastAsia"/>
                <w:sz w:val="16"/>
                <w:szCs w:val="16"/>
              </w:rPr>
              <w:t>)</w:t>
            </w:r>
          </w:p>
        </w:tc>
        <w:tc>
          <w:tcPr>
            <w:tcW w:w="2595" w:type="dxa"/>
            <w:vAlign w:val="center"/>
          </w:tcPr>
          <w:p w:rsidR="009F6CE1" w:rsidRPr="00654C71" w:rsidRDefault="009F6CE1" w:rsidP="00654C71">
            <w:pPr>
              <w:jc w:val="right"/>
              <w:rPr>
                <w:sz w:val="20"/>
                <w:szCs w:val="20"/>
              </w:rPr>
            </w:pPr>
            <w:r w:rsidRPr="00654C71">
              <w:rPr>
                <w:rFonts w:hint="eastAsia"/>
                <w:sz w:val="20"/>
                <w:szCs w:val="20"/>
              </w:rPr>
              <w:t>円</w:t>
            </w:r>
            <w:r w:rsidR="00A91946" w:rsidRPr="00942D5C">
              <w:rPr>
                <w:rFonts w:hint="eastAsia"/>
                <w:sz w:val="16"/>
                <w:szCs w:val="16"/>
              </w:rPr>
              <w:t>(</w:t>
            </w:r>
            <w:r w:rsidR="00A91946" w:rsidRPr="00942D5C">
              <w:rPr>
                <w:rFonts w:hint="eastAsia"/>
                <w:sz w:val="16"/>
                <w:szCs w:val="16"/>
              </w:rPr>
              <w:t>税込</w:t>
            </w:r>
            <w:r w:rsidR="00A91946" w:rsidRPr="00942D5C">
              <w:rPr>
                <w:rFonts w:hint="eastAsia"/>
                <w:sz w:val="16"/>
                <w:szCs w:val="16"/>
              </w:rPr>
              <w:t>)</w:t>
            </w:r>
          </w:p>
        </w:tc>
        <w:tc>
          <w:tcPr>
            <w:tcW w:w="2367" w:type="dxa"/>
            <w:gridSpan w:val="2"/>
            <w:vAlign w:val="center"/>
          </w:tcPr>
          <w:p w:rsidR="009F6CE1" w:rsidRPr="00654C71" w:rsidRDefault="009F6CE1" w:rsidP="00942D5C">
            <w:pPr>
              <w:wordWrap w:val="0"/>
              <w:jc w:val="right"/>
              <w:rPr>
                <w:sz w:val="20"/>
                <w:szCs w:val="20"/>
              </w:rPr>
            </w:pPr>
            <w:r w:rsidRPr="00654C71">
              <w:rPr>
                <w:rFonts w:hint="eastAsia"/>
                <w:sz w:val="20"/>
                <w:szCs w:val="20"/>
              </w:rPr>
              <w:t>円</w:t>
            </w:r>
            <w:r w:rsidR="00942D5C" w:rsidRPr="00942D5C">
              <w:rPr>
                <w:rFonts w:hint="eastAsia"/>
                <w:sz w:val="16"/>
                <w:szCs w:val="16"/>
              </w:rPr>
              <w:t>(</w:t>
            </w:r>
            <w:r w:rsidR="00942D5C" w:rsidRPr="00942D5C">
              <w:rPr>
                <w:rFonts w:hint="eastAsia"/>
                <w:sz w:val="16"/>
                <w:szCs w:val="16"/>
              </w:rPr>
              <w:t>税込</w:t>
            </w:r>
            <w:r w:rsidR="00942D5C" w:rsidRPr="00942D5C">
              <w:rPr>
                <w:rFonts w:hint="eastAsia"/>
                <w:sz w:val="16"/>
                <w:szCs w:val="16"/>
              </w:rPr>
              <w:t>)</w:t>
            </w:r>
          </w:p>
        </w:tc>
      </w:tr>
      <w:tr w:rsidR="009F6CE1" w:rsidRPr="00654C71" w:rsidTr="00F45732">
        <w:tc>
          <w:tcPr>
            <w:tcW w:w="1948" w:type="dxa"/>
            <w:vMerge/>
            <w:tcBorders>
              <w:left w:val="single" w:sz="4" w:space="0" w:color="000000"/>
            </w:tcBorders>
            <w:vAlign w:val="center"/>
          </w:tcPr>
          <w:p w:rsidR="009F6CE1" w:rsidRPr="00E74D9C" w:rsidRDefault="009F6CE1" w:rsidP="00654C71">
            <w:pPr>
              <w:jc w:val="right"/>
              <w:rPr>
                <w:sz w:val="20"/>
                <w:szCs w:val="20"/>
              </w:rPr>
            </w:pPr>
          </w:p>
        </w:tc>
        <w:tc>
          <w:tcPr>
            <w:tcW w:w="569" w:type="dxa"/>
            <w:vMerge/>
            <w:vAlign w:val="center"/>
          </w:tcPr>
          <w:p w:rsidR="009F6CE1" w:rsidRPr="00E74D9C" w:rsidRDefault="009F6CE1" w:rsidP="00654C71">
            <w:pPr>
              <w:jc w:val="right"/>
              <w:rPr>
                <w:sz w:val="20"/>
                <w:szCs w:val="20"/>
              </w:rPr>
            </w:pPr>
          </w:p>
        </w:tc>
        <w:tc>
          <w:tcPr>
            <w:tcW w:w="7372" w:type="dxa"/>
            <w:gridSpan w:val="6"/>
            <w:tcBorders>
              <w:left w:val="single" w:sz="4" w:space="0" w:color="000000"/>
            </w:tcBorders>
            <w:vAlign w:val="center"/>
          </w:tcPr>
          <w:p w:rsidR="009F6CE1" w:rsidRPr="00654C71" w:rsidRDefault="009F6CE1" w:rsidP="000F5AFA">
            <w:pPr>
              <w:jc w:val="center"/>
              <w:rPr>
                <w:sz w:val="20"/>
                <w:szCs w:val="20"/>
              </w:rPr>
            </w:pPr>
            <w:r w:rsidRPr="00E74D9C">
              <w:rPr>
                <w:rFonts w:hint="eastAsia"/>
                <w:sz w:val="20"/>
                <w:szCs w:val="20"/>
              </w:rPr>
              <w:t>総額</w:t>
            </w:r>
            <w:r w:rsidRPr="00454CAB">
              <w:rPr>
                <w:rFonts w:hint="eastAsia"/>
                <w:sz w:val="20"/>
                <w:szCs w:val="20"/>
              </w:rPr>
              <w:t xml:space="preserve">　　</w:t>
            </w:r>
            <w:r w:rsidR="00454CAB">
              <w:rPr>
                <w:rFonts w:hint="eastAsia"/>
                <w:sz w:val="20"/>
                <w:szCs w:val="20"/>
              </w:rPr>
              <w:t xml:space="preserve">　　　　</w:t>
            </w:r>
            <w:r w:rsidR="00C67487" w:rsidRPr="00454CAB">
              <w:rPr>
                <w:rFonts w:hint="eastAsia"/>
                <w:sz w:val="20"/>
                <w:szCs w:val="20"/>
              </w:rPr>
              <w:t xml:space="preserve">　</w:t>
            </w:r>
            <w:r w:rsidRPr="00454CAB">
              <w:rPr>
                <w:rFonts w:hint="eastAsia"/>
                <w:sz w:val="20"/>
                <w:szCs w:val="20"/>
              </w:rPr>
              <w:t>円</w:t>
            </w:r>
            <w:r w:rsidRPr="00654C71">
              <w:rPr>
                <w:rFonts w:hint="eastAsia"/>
                <w:sz w:val="20"/>
                <w:szCs w:val="20"/>
              </w:rPr>
              <w:t>（消費税</w:t>
            </w:r>
            <w:r w:rsidR="006E2557">
              <w:rPr>
                <w:rFonts w:hint="eastAsia"/>
                <w:sz w:val="20"/>
                <w:szCs w:val="20"/>
              </w:rPr>
              <w:t>を含む</w:t>
            </w:r>
            <w:r w:rsidRPr="00654C71">
              <w:rPr>
                <w:rFonts w:hint="eastAsia"/>
                <w:sz w:val="20"/>
                <w:szCs w:val="20"/>
              </w:rPr>
              <w:t>）</w:t>
            </w:r>
          </w:p>
        </w:tc>
      </w:tr>
      <w:tr w:rsidR="002E0C5C" w:rsidRPr="00654C71" w:rsidTr="00F45732">
        <w:tc>
          <w:tcPr>
            <w:tcW w:w="3082" w:type="dxa"/>
            <w:gridSpan w:val="3"/>
            <w:tcBorders>
              <w:left w:val="single" w:sz="4" w:space="0" w:color="000000"/>
            </w:tcBorders>
            <w:vAlign w:val="center"/>
          </w:tcPr>
          <w:p w:rsidR="005B3684" w:rsidRPr="00654C71" w:rsidRDefault="00F45732" w:rsidP="009E7536">
            <w:pPr>
              <w:rPr>
                <w:spacing w:val="-20"/>
                <w:sz w:val="20"/>
                <w:szCs w:val="20"/>
              </w:rPr>
            </w:pPr>
            <w:r>
              <w:rPr>
                <w:rFonts w:hint="eastAsia"/>
                <w:spacing w:val="-20"/>
                <w:sz w:val="20"/>
                <w:szCs w:val="20"/>
              </w:rPr>
              <w:t>７</w:t>
            </w:r>
            <w:r w:rsidR="002E0C5C" w:rsidRPr="00654C71">
              <w:rPr>
                <w:rFonts w:hint="eastAsia"/>
                <w:spacing w:val="-20"/>
                <w:sz w:val="20"/>
                <w:szCs w:val="20"/>
              </w:rPr>
              <w:t>．</w:t>
            </w:r>
            <w:r w:rsidR="005B3684" w:rsidRPr="00654C71">
              <w:rPr>
                <w:rFonts w:hint="eastAsia"/>
                <w:sz w:val="20"/>
                <w:szCs w:val="20"/>
              </w:rPr>
              <w:t>ノウハウの秘匿</w:t>
            </w:r>
            <w:r w:rsidR="0095551E" w:rsidRPr="00654C71">
              <w:rPr>
                <w:rFonts w:hint="eastAsia"/>
                <w:sz w:val="20"/>
                <w:szCs w:val="20"/>
              </w:rPr>
              <w:t>期間</w:t>
            </w:r>
          </w:p>
        </w:tc>
        <w:tc>
          <w:tcPr>
            <w:tcW w:w="6807" w:type="dxa"/>
            <w:gridSpan w:val="5"/>
            <w:vAlign w:val="center"/>
          </w:tcPr>
          <w:p w:rsidR="005B3684" w:rsidRPr="00654C71" w:rsidRDefault="009A46AC" w:rsidP="006C2E6B">
            <w:pPr>
              <w:rPr>
                <w:sz w:val="20"/>
                <w:szCs w:val="20"/>
              </w:rPr>
            </w:pPr>
            <w:r w:rsidRPr="00654C71">
              <w:rPr>
                <w:rFonts w:hint="eastAsia"/>
                <w:sz w:val="20"/>
                <w:szCs w:val="20"/>
              </w:rPr>
              <w:t>ノウハウを特定した日から</w:t>
            </w:r>
            <w:r w:rsidR="005B3684" w:rsidRPr="00654C71">
              <w:rPr>
                <w:rFonts w:hint="eastAsia"/>
                <w:sz w:val="20"/>
                <w:szCs w:val="20"/>
              </w:rPr>
              <w:t>本共同研究完了</w:t>
            </w:r>
            <w:r w:rsidR="006C2E6B" w:rsidRPr="00654C71">
              <w:rPr>
                <w:rFonts w:hint="eastAsia"/>
                <w:sz w:val="20"/>
                <w:szCs w:val="20"/>
              </w:rPr>
              <w:t>又は中止後</w:t>
            </w:r>
            <w:r w:rsidR="00FF7BBA">
              <w:rPr>
                <w:rFonts w:hint="eastAsia"/>
                <w:sz w:val="20"/>
                <w:szCs w:val="20"/>
              </w:rPr>
              <w:t>2</w:t>
            </w:r>
            <w:r w:rsidR="005B3684" w:rsidRPr="00654C71">
              <w:rPr>
                <w:rFonts w:hint="eastAsia"/>
                <w:sz w:val="20"/>
                <w:szCs w:val="20"/>
              </w:rPr>
              <w:t>年間</w:t>
            </w:r>
          </w:p>
        </w:tc>
      </w:tr>
      <w:tr w:rsidR="00C8019B" w:rsidRPr="00654C71" w:rsidTr="00F45732">
        <w:tc>
          <w:tcPr>
            <w:tcW w:w="3082" w:type="dxa"/>
            <w:gridSpan w:val="3"/>
            <w:tcBorders>
              <w:left w:val="single" w:sz="4" w:space="0" w:color="000000"/>
            </w:tcBorders>
            <w:vAlign w:val="center"/>
          </w:tcPr>
          <w:p w:rsidR="00C8019B" w:rsidRPr="00654C71" w:rsidRDefault="00F45732" w:rsidP="009C4465">
            <w:pPr>
              <w:rPr>
                <w:spacing w:val="-20"/>
                <w:sz w:val="20"/>
                <w:szCs w:val="20"/>
              </w:rPr>
            </w:pPr>
            <w:r>
              <w:rPr>
                <w:rFonts w:hint="eastAsia"/>
                <w:spacing w:val="-20"/>
                <w:sz w:val="20"/>
                <w:szCs w:val="20"/>
              </w:rPr>
              <w:t>８</w:t>
            </w:r>
            <w:r w:rsidR="002E0C5C" w:rsidRPr="00654C71">
              <w:rPr>
                <w:rFonts w:hint="eastAsia"/>
                <w:spacing w:val="-20"/>
                <w:sz w:val="20"/>
                <w:szCs w:val="20"/>
              </w:rPr>
              <w:t>．</w:t>
            </w:r>
            <w:r w:rsidR="00C8019B" w:rsidRPr="00654C71">
              <w:rPr>
                <w:rFonts w:hint="eastAsia"/>
                <w:spacing w:val="-10"/>
                <w:sz w:val="20"/>
                <w:szCs w:val="20"/>
              </w:rPr>
              <w:t>秘密保持義務の</w:t>
            </w:r>
            <w:r w:rsidR="009C4465">
              <w:rPr>
                <w:rFonts w:hint="eastAsia"/>
                <w:spacing w:val="-10"/>
                <w:sz w:val="20"/>
                <w:szCs w:val="20"/>
              </w:rPr>
              <w:t>存続</w:t>
            </w:r>
            <w:r w:rsidR="00C8019B" w:rsidRPr="00654C71">
              <w:rPr>
                <w:rFonts w:hint="eastAsia"/>
                <w:spacing w:val="-10"/>
                <w:sz w:val="20"/>
                <w:szCs w:val="20"/>
              </w:rPr>
              <w:t>期間</w:t>
            </w:r>
          </w:p>
        </w:tc>
        <w:tc>
          <w:tcPr>
            <w:tcW w:w="6807" w:type="dxa"/>
            <w:gridSpan w:val="5"/>
            <w:vAlign w:val="center"/>
          </w:tcPr>
          <w:p w:rsidR="00C8019B" w:rsidRPr="00654C71" w:rsidRDefault="00C8019B" w:rsidP="00E20A45">
            <w:pPr>
              <w:rPr>
                <w:sz w:val="20"/>
                <w:szCs w:val="20"/>
              </w:rPr>
            </w:pPr>
            <w:r w:rsidRPr="00654C71">
              <w:rPr>
                <w:rFonts w:hint="eastAsia"/>
                <w:sz w:val="20"/>
                <w:szCs w:val="20"/>
              </w:rPr>
              <w:t>本共同研究開始の日から研究完了後又は研究中止後</w:t>
            </w:r>
            <w:r w:rsidR="00FF7BBA">
              <w:rPr>
                <w:rFonts w:hint="eastAsia"/>
                <w:sz w:val="20"/>
                <w:szCs w:val="20"/>
              </w:rPr>
              <w:t>2</w:t>
            </w:r>
            <w:r w:rsidRPr="00654C71">
              <w:rPr>
                <w:rFonts w:hint="eastAsia"/>
                <w:sz w:val="20"/>
                <w:szCs w:val="20"/>
              </w:rPr>
              <w:t>年間</w:t>
            </w:r>
          </w:p>
        </w:tc>
      </w:tr>
    </w:tbl>
    <w:p w:rsidR="00AC3E45" w:rsidRPr="002E0C5C" w:rsidRDefault="00AC3E45" w:rsidP="00E20A45">
      <w:pPr>
        <w:rPr>
          <w:sz w:val="20"/>
          <w:szCs w:val="20"/>
        </w:rPr>
      </w:pPr>
    </w:p>
    <w:p w:rsidR="00E20A45" w:rsidRPr="003E71FF" w:rsidRDefault="00482EE5" w:rsidP="00482EE5">
      <w:pPr>
        <w:ind w:firstLineChars="100" w:firstLine="200"/>
        <w:rPr>
          <w:rFonts w:ascii="ＭＳ 明朝" w:hAnsi="ＭＳ 明朝"/>
          <w:sz w:val="20"/>
          <w:szCs w:val="20"/>
        </w:rPr>
      </w:pPr>
      <w:r w:rsidRPr="003E71FF">
        <w:rPr>
          <w:rFonts w:ascii="ＭＳ 明朝" w:hAnsi="ＭＳ 明朝" w:hint="eastAsia"/>
          <w:sz w:val="20"/>
          <w:szCs w:val="20"/>
        </w:rPr>
        <w:t>表記契約項目表１に掲げる</w:t>
      </w:r>
      <w:r w:rsidR="00F45732" w:rsidRPr="003E71FF">
        <w:rPr>
          <w:rFonts w:ascii="ＭＳ 明朝" w:hAnsi="ＭＳ 明朝" w:hint="eastAsia"/>
          <w:sz w:val="20"/>
          <w:szCs w:val="20"/>
        </w:rPr>
        <w:t>契約当事者である</w:t>
      </w:r>
      <w:r w:rsidR="00E20A45" w:rsidRPr="003E71FF">
        <w:rPr>
          <w:rFonts w:ascii="ＭＳ 明朝" w:hAnsi="ＭＳ 明朝" w:hint="eastAsia"/>
          <w:sz w:val="20"/>
          <w:szCs w:val="20"/>
        </w:rPr>
        <w:t>甲</w:t>
      </w:r>
      <w:r w:rsidR="00F45732" w:rsidRPr="003E71FF">
        <w:rPr>
          <w:rFonts w:ascii="ＭＳ 明朝" w:hAnsi="ＭＳ 明朝" w:hint="eastAsia"/>
          <w:sz w:val="20"/>
          <w:szCs w:val="20"/>
        </w:rPr>
        <w:t>及び</w:t>
      </w:r>
      <w:r w:rsidR="00E20A45" w:rsidRPr="003E71FF">
        <w:rPr>
          <w:rFonts w:ascii="ＭＳ 明朝" w:hAnsi="ＭＳ 明朝" w:hint="eastAsia"/>
          <w:sz w:val="20"/>
          <w:szCs w:val="20"/>
        </w:rPr>
        <w:t>乙は、上記契約項目表記載の共同研究（以下「本共同研究」という。）を実施するにつき、次の各条の</w:t>
      </w:r>
      <w:r w:rsidR="009C4465" w:rsidRPr="003E71FF">
        <w:rPr>
          <w:rFonts w:ascii="ＭＳ 明朝" w:hAnsi="ＭＳ 明朝" w:hint="eastAsia"/>
          <w:sz w:val="20"/>
          <w:szCs w:val="20"/>
        </w:rPr>
        <w:t>とおり</w:t>
      </w:r>
      <w:r w:rsidR="00E20A45" w:rsidRPr="003E71FF">
        <w:rPr>
          <w:rFonts w:ascii="ＭＳ 明朝" w:hAnsi="ＭＳ 明朝" w:hint="eastAsia"/>
          <w:sz w:val="20"/>
          <w:szCs w:val="20"/>
        </w:rPr>
        <w:t>共同研究契約（以下「本契約」という。）を締結し、本契約</w:t>
      </w:r>
      <w:r w:rsidR="009C4465" w:rsidRPr="003E71FF">
        <w:rPr>
          <w:rFonts w:ascii="ＭＳ 明朝" w:hAnsi="ＭＳ 明朝" w:hint="eastAsia"/>
          <w:sz w:val="20"/>
          <w:szCs w:val="20"/>
        </w:rPr>
        <w:t>締結</w:t>
      </w:r>
      <w:r w:rsidR="00E20A45" w:rsidRPr="003E71FF">
        <w:rPr>
          <w:rFonts w:ascii="ＭＳ 明朝" w:hAnsi="ＭＳ 明朝" w:hint="eastAsia"/>
          <w:sz w:val="20"/>
          <w:szCs w:val="20"/>
        </w:rPr>
        <w:t>を</w:t>
      </w:r>
      <w:r w:rsidR="009C4465" w:rsidRPr="003E71FF">
        <w:rPr>
          <w:rFonts w:ascii="ＭＳ 明朝" w:hAnsi="ＭＳ 明朝" w:hint="eastAsia"/>
          <w:sz w:val="20"/>
          <w:szCs w:val="20"/>
        </w:rPr>
        <w:t>証</w:t>
      </w:r>
      <w:r w:rsidR="00E20A45" w:rsidRPr="003E71FF">
        <w:rPr>
          <w:rFonts w:ascii="ＭＳ 明朝" w:hAnsi="ＭＳ 明朝" w:hint="eastAsia"/>
          <w:sz w:val="20"/>
          <w:szCs w:val="20"/>
        </w:rPr>
        <w:t>するため、この契約書</w:t>
      </w:r>
      <w:r w:rsidR="00FF7BBA" w:rsidRPr="003E71FF">
        <w:rPr>
          <w:rFonts w:ascii="ＭＳ 明朝" w:hAnsi="ＭＳ 明朝" w:hint="eastAsia"/>
          <w:sz w:val="20"/>
          <w:szCs w:val="20"/>
        </w:rPr>
        <w:t>2</w:t>
      </w:r>
      <w:r w:rsidR="00E20A45" w:rsidRPr="003E71FF">
        <w:rPr>
          <w:rFonts w:ascii="ＭＳ 明朝" w:hAnsi="ＭＳ 明朝" w:hint="eastAsia"/>
          <w:sz w:val="20"/>
          <w:szCs w:val="20"/>
        </w:rPr>
        <w:t>通を作成し、甲、乙それぞれ</w:t>
      </w:r>
      <w:r w:rsidR="00FF7BBA" w:rsidRPr="003E71FF">
        <w:rPr>
          <w:rFonts w:ascii="ＭＳ 明朝" w:hAnsi="ＭＳ 明朝" w:hint="eastAsia"/>
          <w:sz w:val="20"/>
          <w:szCs w:val="20"/>
        </w:rPr>
        <w:t>1</w:t>
      </w:r>
      <w:r w:rsidR="00E20A45" w:rsidRPr="003E71FF">
        <w:rPr>
          <w:rFonts w:ascii="ＭＳ 明朝" w:hAnsi="ＭＳ 明朝" w:hint="eastAsia"/>
          <w:sz w:val="20"/>
          <w:szCs w:val="20"/>
        </w:rPr>
        <w:t>通を保管するものとする。</w:t>
      </w:r>
    </w:p>
    <w:p w:rsidR="00E20A45" w:rsidRPr="003E71FF" w:rsidRDefault="00E20A45" w:rsidP="00B138D4">
      <w:pPr>
        <w:widowControl/>
        <w:spacing w:beforeLines="50" w:before="180" w:afterLines="50" w:after="180"/>
        <w:rPr>
          <w:rFonts w:ascii="ＭＳ 明朝" w:hAnsi="ＭＳ 明朝"/>
          <w:sz w:val="20"/>
          <w:szCs w:val="20"/>
        </w:rPr>
      </w:pPr>
      <w:r w:rsidRPr="003E71FF">
        <w:rPr>
          <w:rFonts w:ascii="ＭＳ 明朝" w:hAnsi="ＭＳ 明朝" w:hint="eastAsia"/>
          <w:sz w:val="20"/>
          <w:szCs w:val="20"/>
        </w:rPr>
        <w:t xml:space="preserve">　　年　　月　　日</w:t>
      </w:r>
    </w:p>
    <w:tbl>
      <w:tblPr>
        <w:tblW w:w="0" w:type="auto"/>
        <w:tblInd w:w="-176" w:type="dxa"/>
        <w:tblLayout w:type="fixed"/>
        <w:tblLook w:val="04A0" w:firstRow="1" w:lastRow="0" w:firstColumn="1" w:lastColumn="0" w:noHBand="0" w:noVBand="1"/>
      </w:tblPr>
      <w:tblGrid>
        <w:gridCol w:w="710"/>
        <w:gridCol w:w="4252"/>
        <w:gridCol w:w="709"/>
        <w:gridCol w:w="4467"/>
      </w:tblGrid>
      <w:tr w:rsidR="003E71FF" w:rsidRPr="003E71FF" w:rsidTr="00C2001C">
        <w:trPr>
          <w:trHeight w:val="1800"/>
        </w:trPr>
        <w:tc>
          <w:tcPr>
            <w:tcW w:w="710" w:type="dxa"/>
          </w:tcPr>
          <w:p w:rsidR="003E71FF" w:rsidRPr="003E71FF" w:rsidRDefault="003E71FF" w:rsidP="00ED09E5">
            <w:pPr>
              <w:widowControl/>
              <w:ind w:rightChars="-69" w:right="-145"/>
              <w:jc w:val="right"/>
              <w:rPr>
                <w:rFonts w:ascii="ＭＳ 明朝" w:hAnsi="ＭＳ 明朝"/>
                <w:spacing w:val="-10"/>
                <w:sz w:val="20"/>
                <w:szCs w:val="20"/>
              </w:rPr>
            </w:pPr>
            <w:r w:rsidRPr="003E71FF">
              <w:rPr>
                <w:rFonts w:ascii="ＭＳ 明朝" w:hAnsi="ＭＳ 明朝" w:hint="eastAsia"/>
                <w:spacing w:val="-10"/>
                <w:sz w:val="20"/>
                <w:szCs w:val="20"/>
              </w:rPr>
              <w:t>（甲）</w:t>
            </w:r>
          </w:p>
        </w:tc>
        <w:tc>
          <w:tcPr>
            <w:tcW w:w="4252" w:type="dxa"/>
          </w:tcPr>
          <w:p w:rsidR="003E71FF" w:rsidRPr="003E71FF" w:rsidRDefault="003E71FF" w:rsidP="003522E1">
            <w:pPr>
              <w:widowControl/>
              <w:rPr>
                <w:rFonts w:ascii="ＭＳ 明朝" w:hAnsi="ＭＳ 明朝"/>
                <w:sz w:val="20"/>
                <w:szCs w:val="20"/>
              </w:rPr>
            </w:pPr>
            <w:r w:rsidRPr="003E71FF">
              <w:rPr>
                <w:rFonts w:ascii="ＭＳ 明朝" w:hAnsi="ＭＳ 明朝" w:hint="eastAsia"/>
                <w:sz w:val="20"/>
                <w:szCs w:val="20"/>
              </w:rPr>
              <w:t>東京都調布市調布ケ丘一丁目５番地１</w:t>
            </w:r>
          </w:p>
          <w:p w:rsidR="003E71FF" w:rsidRPr="003E71FF" w:rsidRDefault="003E71FF" w:rsidP="003522E1">
            <w:pPr>
              <w:widowControl/>
              <w:rPr>
                <w:rFonts w:ascii="ＭＳ 明朝" w:hAnsi="ＭＳ 明朝"/>
                <w:sz w:val="20"/>
                <w:szCs w:val="20"/>
              </w:rPr>
            </w:pPr>
            <w:r w:rsidRPr="003E71FF">
              <w:rPr>
                <w:rFonts w:ascii="ＭＳ 明朝" w:hAnsi="ＭＳ 明朝" w:hint="eastAsia"/>
                <w:sz w:val="20"/>
                <w:szCs w:val="20"/>
              </w:rPr>
              <w:t>国立大学法人電気通信大学</w:t>
            </w:r>
          </w:p>
          <w:p w:rsidR="003E71FF" w:rsidRPr="003E71FF" w:rsidRDefault="003E71FF" w:rsidP="003522E1">
            <w:pPr>
              <w:widowControl/>
              <w:rPr>
                <w:rFonts w:ascii="ＭＳ 明朝" w:hAnsi="ＭＳ 明朝"/>
                <w:sz w:val="20"/>
                <w:szCs w:val="20"/>
              </w:rPr>
            </w:pPr>
            <w:r w:rsidRPr="003E71FF">
              <w:rPr>
                <w:rFonts w:ascii="ＭＳ 明朝" w:hAnsi="ＭＳ 明朝" w:hint="eastAsia"/>
                <w:sz w:val="20"/>
                <w:szCs w:val="20"/>
              </w:rPr>
              <w:t>契約責任者</w:t>
            </w:r>
          </w:p>
          <w:p w:rsidR="003E71FF" w:rsidRPr="003E71FF" w:rsidRDefault="003E71FF" w:rsidP="00C1389F">
            <w:pPr>
              <w:rPr>
                <w:rFonts w:ascii="ＭＳ 明朝" w:hAnsi="ＭＳ 明朝"/>
                <w:sz w:val="20"/>
                <w:szCs w:val="20"/>
              </w:rPr>
            </w:pPr>
            <w:r w:rsidRPr="003E71FF">
              <w:rPr>
                <w:rFonts w:ascii="ＭＳ 明朝" w:hAnsi="ＭＳ 明朝" w:hint="eastAsia"/>
                <w:sz w:val="20"/>
                <w:szCs w:val="20"/>
              </w:rPr>
              <w:t xml:space="preserve">理事          </w:t>
            </w:r>
            <w:r w:rsidR="00B6131B">
              <w:rPr>
                <w:rFonts w:ascii="ＭＳ 明朝" w:hAnsi="ＭＳ 明朝" w:hint="eastAsia"/>
                <w:sz w:val="20"/>
                <w:szCs w:val="20"/>
              </w:rPr>
              <w:t>笹井　弘之</w:t>
            </w:r>
            <w:bookmarkStart w:id="0" w:name="_GoBack"/>
            <w:bookmarkEnd w:id="0"/>
            <w:r w:rsidRPr="003E71FF">
              <w:rPr>
                <w:rFonts w:ascii="ＭＳ 明朝" w:hAnsi="ＭＳ 明朝" w:hint="eastAsia"/>
                <w:sz w:val="20"/>
                <w:szCs w:val="20"/>
              </w:rPr>
              <w:t xml:space="preserve">      ㊞</w:t>
            </w:r>
          </w:p>
        </w:tc>
        <w:tc>
          <w:tcPr>
            <w:tcW w:w="709" w:type="dxa"/>
          </w:tcPr>
          <w:p w:rsidR="003E71FF" w:rsidRPr="003E71FF" w:rsidRDefault="003E71FF" w:rsidP="00ED09E5">
            <w:pPr>
              <w:widowControl/>
              <w:ind w:rightChars="-64" w:right="-134"/>
              <w:jc w:val="right"/>
              <w:rPr>
                <w:rFonts w:ascii="ＭＳ 明朝" w:hAnsi="ＭＳ 明朝"/>
                <w:spacing w:val="-10"/>
                <w:sz w:val="20"/>
                <w:szCs w:val="20"/>
              </w:rPr>
            </w:pPr>
            <w:r w:rsidRPr="003E71FF">
              <w:rPr>
                <w:rFonts w:ascii="ＭＳ 明朝" w:hAnsi="ＭＳ 明朝" w:hint="eastAsia"/>
                <w:spacing w:val="-10"/>
                <w:sz w:val="20"/>
                <w:szCs w:val="20"/>
              </w:rPr>
              <w:t>（乙）</w:t>
            </w:r>
          </w:p>
        </w:tc>
        <w:tc>
          <w:tcPr>
            <w:tcW w:w="4467" w:type="dxa"/>
          </w:tcPr>
          <w:p w:rsidR="003E71FF" w:rsidRPr="003E71FF" w:rsidRDefault="003E71FF" w:rsidP="00071A85">
            <w:pPr>
              <w:rPr>
                <w:rFonts w:ascii="ＭＳ 明朝" w:hAnsi="ＭＳ 明朝"/>
                <w:sz w:val="20"/>
                <w:szCs w:val="20"/>
              </w:rPr>
            </w:pPr>
          </w:p>
          <w:p w:rsidR="003E71FF" w:rsidRPr="003E71FF" w:rsidRDefault="003E71FF" w:rsidP="00071A85">
            <w:pPr>
              <w:rPr>
                <w:rFonts w:ascii="ＭＳ 明朝" w:hAnsi="ＭＳ 明朝"/>
                <w:sz w:val="20"/>
                <w:szCs w:val="20"/>
              </w:rPr>
            </w:pPr>
          </w:p>
          <w:p w:rsidR="003E71FF" w:rsidRPr="003E71FF" w:rsidRDefault="003E71FF" w:rsidP="00071A85">
            <w:pPr>
              <w:rPr>
                <w:rFonts w:ascii="ＭＳ 明朝" w:hAnsi="ＭＳ 明朝"/>
                <w:sz w:val="20"/>
                <w:szCs w:val="20"/>
              </w:rPr>
            </w:pPr>
          </w:p>
          <w:p w:rsidR="003E71FF" w:rsidRPr="003E71FF" w:rsidRDefault="003E71FF" w:rsidP="00071A85">
            <w:pPr>
              <w:rPr>
                <w:rFonts w:ascii="ＭＳ 明朝" w:hAnsi="ＭＳ 明朝"/>
                <w:sz w:val="20"/>
                <w:szCs w:val="20"/>
              </w:rPr>
            </w:pPr>
            <w:r w:rsidRPr="003E71FF">
              <w:rPr>
                <w:rFonts w:ascii="ＭＳ 明朝" w:hAnsi="ＭＳ 明朝" w:hint="eastAsia"/>
                <w:sz w:val="20"/>
                <w:szCs w:val="20"/>
              </w:rPr>
              <w:t xml:space="preserve">　　　　　　　　　　　㊞</w:t>
            </w:r>
          </w:p>
        </w:tc>
      </w:tr>
    </w:tbl>
    <w:p w:rsidR="00E20A45" w:rsidRPr="003E71FF" w:rsidRDefault="00E20A45" w:rsidP="003E71FF">
      <w:pPr>
        <w:rPr>
          <w:rFonts w:ascii="ＭＳ 明朝" w:hAnsi="ＭＳ 明朝"/>
          <w:sz w:val="20"/>
          <w:szCs w:val="20"/>
        </w:rPr>
      </w:pPr>
    </w:p>
    <w:p w:rsidR="00151AE5" w:rsidRDefault="009D5D9D" w:rsidP="00151AE5">
      <w:pPr>
        <w:widowControl/>
      </w:pPr>
      <w:r>
        <w:rPr>
          <w:sz w:val="18"/>
        </w:rPr>
        <w:br w:type="page"/>
      </w:r>
      <w:r w:rsidR="00151AE5">
        <w:rPr>
          <w:rFonts w:hint="eastAsia"/>
        </w:rPr>
        <w:lastRenderedPageBreak/>
        <w:t>（定義）</w:t>
      </w:r>
    </w:p>
    <w:p w:rsidR="00151AE5" w:rsidRDefault="00151AE5" w:rsidP="00151AE5">
      <w:pPr>
        <w:spacing w:line="264" w:lineRule="auto"/>
        <w:ind w:left="210" w:hangingChars="100" w:hanging="210"/>
        <w:jc w:val="left"/>
      </w:pPr>
      <w:r>
        <w:rPr>
          <w:rFonts w:hint="eastAsia"/>
        </w:rPr>
        <w:t>第１条　本契約</w:t>
      </w:r>
      <w:r w:rsidRPr="009C4465">
        <w:rPr>
          <w:rFonts w:hint="eastAsia"/>
        </w:rPr>
        <w:t>における用語の定義は、当該各号に定めるところによる。</w:t>
      </w:r>
    </w:p>
    <w:p w:rsidR="00151AE5" w:rsidRDefault="00151AE5" w:rsidP="00151AE5">
      <w:pPr>
        <w:spacing w:line="264" w:lineRule="auto"/>
        <w:ind w:leftChars="100" w:left="420" w:hangingChars="100" w:hanging="210"/>
        <w:jc w:val="left"/>
      </w:pPr>
      <w:r>
        <w:rPr>
          <w:rFonts w:hint="eastAsia"/>
        </w:rPr>
        <w:t>一　「研究成果」とは、本契約に基づき得られたもので、第１</w:t>
      </w:r>
      <w:r w:rsidR="006303D0">
        <w:rPr>
          <w:rFonts w:hint="eastAsia"/>
        </w:rPr>
        <w:t>８</w:t>
      </w:r>
      <w:r>
        <w:rPr>
          <w:rFonts w:hint="eastAsia"/>
        </w:rPr>
        <w:t>条に規定する実績報告書中で成果として確定された本共同研究の目的に関係する発明、考案、意匠、著作物、ノウハウ等の技術的成果をいう。</w:t>
      </w:r>
    </w:p>
    <w:p w:rsidR="00151AE5" w:rsidRDefault="00151AE5" w:rsidP="00151AE5">
      <w:pPr>
        <w:spacing w:line="264" w:lineRule="auto"/>
        <w:ind w:leftChars="100" w:left="420" w:hangingChars="100" w:hanging="210"/>
        <w:jc w:val="left"/>
      </w:pPr>
      <w:r>
        <w:rPr>
          <w:rFonts w:hint="eastAsia"/>
        </w:rPr>
        <w:t>二　「知的財産権」とは、次に掲げるものをいう。</w:t>
      </w:r>
    </w:p>
    <w:p w:rsidR="00151AE5" w:rsidRDefault="00151AE5" w:rsidP="00151AE5">
      <w:pPr>
        <w:spacing w:line="264" w:lineRule="auto"/>
        <w:ind w:leftChars="200" w:left="630" w:hangingChars="100" w:hanging="210"/>
        <w:jc w:val="left"/>
      </w:pPr>
      <w:r>
        <w:rPr>
          <w:rFonts w:hint="eastAsia"/>
        </w:rPr>
        <w:t>イ　特許権、実用新案権、意匠権、半導体集積回路の回路配置利用権、種苗法に規定する育成者権、及びこれら各権利の登録を受ける権利、並びに外国におけるこれら各権利に相当する権利</w:t>
      </w:r>
      <w:r w:rsidR="006303D0">
        <w:rPr>
          <w:rFonts w:hint="eastAsia"/>
        </w:rPr>
        <w:t>（以下「特許権等」という。）</w:t>
      </w:r>
    </w:p>
    <w:p w:rsidR="00151AE5" w:rsidRDefault="00151AE5" w:rsidP="00151AE5">
      <w:pPr>
        <w:spacing w:line="264" w:lineRule="auto"/>
        <w:ind w:leftChars="200" w:left="630" w:hangingChars="100" w:hanging="210"/>
        <w:jc w:val="left"/>
      </w:pPr>
      <w:r>
        <w:rPr>
          <w:rFonts w:hint="eastAsia"/>
        </w:rPr>
        <w:t xml:space="preserve">ロ　</w:t>
      </w:r>
      <w:r w:rsidR="00CC2B29">
        <w:rPr>
          <w:rFonts w:hint="eastAsia"/>
        </w:rPr>
        <w:t>著作権法に規定する</w:t>
      </w:r>
      <w:r w:rsidR="00D13995" w:rsidRPr="00A572BD">
        <w:rPr>
          <w:szCs w:val="21"/>
        </w:rPr>
        <w:t>プログラムの著作物</w:t>
      </w:r>
      <w:r w:rsidR="00D13995" w:rsidRPr="00A572BD">
        <w:rPr>
          <w:rFonts w:hint="eastAsia"/>
          <w:szCs w:val="21"/>
        </w:rPr>
        <w:t>、</w:t>
      </w:r>
      <w:r w:rsidR="00D13995" w:rsidRPr="00A572BD">
        <w:rPr>
          <w:szCs w:val="21"/>
        </w:rPr>
        <w:t>及び</w:t>
      </w:r>
      <w:r w:rsidR="00D13995" w:rsidRPr="00A572BD">
        <w:rPr>
          <w:rFonts w:hint="eastAsia"/>
          <w:szCs w:val="21"/>
        </w:rPr>
        <w:t>仕様書などプログラムの著作物に付随するドキュメント、ならびに</w:t>
      </w:r>
      <w:r w:rsidR="00D13995" w:rsidRPr="00A572BD">
        <w:rPr>
          <w:szCs w:val="21"/>
        </w:rPr>
        <w:t>データベースの著作物（以下「</w:t>
      </w:r>
      <w:r w:rsidR="00D13995" w:rsidRPr="00A572BD">
        <w:rPr>
          <w:rFonts w:hint="eastAsia"/>
          <w:szCs w:val="21"/>
        </w:rPr>
        <w:t>プログラム著作物</w:t>
      </w:r>
      <w:r w:rsidR="00D13995" w:rsidRPr="00A572BD">
        <w:rPr>
          <w:szCs w:val="21"/>
        </w:rPr>
        <w:t>等」という。）</w:t>
      </w:r>
      <w:r>
        <w:rPr>
          <w:rFonts w:hint="eastAsia"/>
        </w:rPr>
        <w:t>の著作権、並びに外国における当該著作権に相当する権利</w:t>
      </w:r>
    </w:p>
    <w:p w:rsidR="00151AE5" w:rsidRDefault="00151AE5" w:rsidP="00151AE5">
      <w:pPr>
        <w:spacing w:line="264" w:lineRule="auto"/>
        <w:ind w:leftChars="200" w:left="630" w:hangingChars="100" w:hanging="210"/>
        <w:jc w:val="left"/>
      </w:pPr>
      <w:r>
        <w:rPr>
          <w:rFonts w:hint="eastAsia"/>
        </w:rPr>
        <w:t xml:space="preserve">ハ　</w:t>
      </w:r>
      <w:r w:rsidR="00AF0D0E" w:rsidRPr="00A572BD">
        <w:rPr>
          <w:rFonts w:hint="eastAsia"/>
        </w:rPr>
        <w:t>第１５条により特定する、秘密として管理されている有用な技術情報であって</w:t>
      </w:r>
      <w:r w:rsidR="00AF0D0E" w:rsidRPr="00A572BD">
        <w:rPr>
          <w:rFonts w:hint="eastAsia"/>
          <w:color w:val="FF0000"/>
        </w:rPr>
        <w:t>、</w:t>
      </w:r>
      <w:r w:rsidR="00AF0D0E" w:rsidRPr="00A572BD">
        <w:rPr>
          <w:rFonts w:hint="eastAsia"/>
        </w:rPr>
        <w:t>ノウハウ等の不正競争防止法２条６項で保護されるもの（以下「ノウハウ」という。）に関する権利</w:t>
      </w:r>
    </w:p>
    <w:p w:rsidR="00151AE5" w:rsidRDefault="00151AE5" w:rsidP="00151AE5">
      <w:pPr>
        <w:spacing w:line="264" w:lineRule="auto"/>
        <w:ind w:left="210" w:hangingChars="100" w:hanging="210"/>
        <w:jc w:val="left"/>
      </w:pPr>
      <w:r>
        <w:rPr>
          <w:rFonts w:hint="eastAsia"/>
        </w:rPr>
        <w:t>２　本契約において「発明等」とは、特許権の対象となるものについては発明、実用新案権の対象となるものについては考案、意匠権、回路配置利用権及び</w:t>
      </w:r>
      <w:r w:rsidR="003F7373">
        <w:rPr>
          <w:rFonts w:hint="eastAsia"/>
        </w:rPr>
        <w:t>著作権</w:t>
      </w:r>
      <w:r>
        <w:rPr>
          <w:rFonts w:hint="eastAsia"/>
        </w:rPr>
        <w:t>の対象となるものについては創作、育成者権の対象となるものについては育成、並びにノウハウの対象となるものについては案出をいう。</w:t>
      </w:r>
    </w:p>
    <w:p w:rsidR="00151AE5" w:rsidRDefault="00151AE5" w:rsidP="00151AE5">
      <w:pPr>
        <w:spacing w:line="264" w:lineRule="auto"/>
        <w:ind w:left="210" w:hangingChars="100" w:hanging="210"/>
        <w:jc w:val="left"/>
      </w:pPr>
      <w:r>
        <w:rPr>
          <w:rFonts w:hint="eastAsia"/>
        </w:rPr>
        <w:t>３　本契約において、</w:t>
      </w:r>
      <w:r w:rsidRPr="00922CC0">
        <w:rPr>
          <w:rFonts w:hint="eastAsia"/>
        </w:rPr>
        <w:t>知的財産権の「実施」とは、特許法第２条第３項に定める行為、実用新案法第２条第３項に定める行為、意匠法第２条第</w:t>
      </w:r>
      <w:r w:rsidR="001C341B">
        <w:rPr>
          <w:rFonts w:hint="eastAsia"/>
        </w:rPr>
        <w:t>２</w:t>
      </w:r>
      <w:r w:rsidRPr="00922CC0">
        <w:rPr>
          <w:rFonts w:hint="eastAsia"/>
        </w:rPr>
        <w:t>項に定める行為、半導体集積回路の回路配置に関する法律第２条第３項に定める行為、種苗法第２条第５項に定める行為、</w:t>
      </w:r>
      <w:r w:rsidR="003F7373" w:rsidRPr="00A572BD">
        <w:rPr>
          <w:szCs w:val="21"/>
        </w:rPr>
        <w:t>著作権法</w:t>
      </w:r>
      <w:r w:rsidR="003F7373" w:rsidRPr="00A572BD">
        <w:rPr>
          <w:rFonts w:hint="eastAsia"/>
          <w:szCs w:val="21"/>
        </w:rPr>
        <w:t>に定める著作物の利用行為及びプログラム著作物等を使用する行為</w:t>
      </w:r>
      <w:r w:rsidRPr="00922CC0">
        <w:rPr>
          <w:rFonts w:hint="eastAsia"/>
        </w:rPr>
        <w:t>並びにノウハウの使用</w:t>
      </w:r>
      <w:r>
        <w:rPr>
          <w:rFonts w:hint="eastAsia"/>
        </w:rPr>
        <w:t>をいう。</w:t>
      </w:r>
    </w:p>
    <w:p w:rsidR="00151AE5" w:rsidRDefault="00151AE5" w:rsidP="00151AE5">
      <w:pPr>
        <w:spacing w:line="264" w:lineRule="auto"/>
        <w:ind w:left="210" w:hangingChars="100" w:hanging="210"/>
        <w:jc w:val="left"/>
      </w:pPr>
      <w:r>
        <w:rPr>
          <w:rFonts w:hint="eastAsia"/>
        </w:rPr>
        <w:t>（研究担当者）</w:t>
      </w:r>
    </w:p>
    <w:p w:rsidR="00151AE5" w:rsidRPr="0096768A" w:rsidRDefault="00151AE5" w:rsidP="00151AE5">
      <w:pPr>
        <w:spacing w:line="264" w:lineRule="auto"/>
        <w:ind w:left="210" w:hangingChars="100" w:hanging="210"/>
        <w:jc w:val="left"/>
      </w:pPr>
      <w:r w:rsidRPr="0096768A">
        <w:rPr>
          <w:rFonts w:hint="eastAsia"/>
        </w:rPr>
        <w:t>第</w:t>
      </w:r>
      <w:r>
        <w:rPr>
          <w:rFonts w:hint="eastAsia"/>
        </w:rPr>
        <w:t>２</w:t>
      </w:r>
      <w:r w:rsidRPr="0096768A">
        <w:rPr>
          <w:rFonts w:hint="eastAsia"/>
        </w:rPr>
        <w:t>条　甲及び乙</w:t>
      </w:r>
      <w:r w:rsidRPr="009C4465">
        <w:rPr>
          <w:rFonts w:hint="eastAsia"/>
        </w:rPr>
        <w:t>の本共同研究に係る研究担当者</w:t>
      </w:r>
      <w:r w:rsidR="00194248">
        <w:rPr>
          <w:rFonts w:hint="eastAsia"/>
        </w:rPr>
        <w:t>は、表記契約項目表</w:t>
      </w:r>
      <w:r w:rsidR="00F45732">
        <w:rPr>
          <w:rFonts w:hint="eastAsia"/>
        </w:rPr>
        <w:t>５</w:t>
      </w:r>
      <w:r w:rsidRPr="0096768A">
        <w:rPr>
          <w:rFonts w:hint="eastAsia"/>
        </w:rPr>
        <w:t>に掲げる者</w:t>
      </w:r>
      <w:r>
        <w:rPr>
          <w:rFonts w:hint="eastAsia"/>
        </w:rPr>
        <w:t>（以下「研究担当者」という。）とし、このうち</w:t>
      </w:r>
      <w:r w:rsidRPr="0096768A">
        <w:rPr>
          <w:rFonts w:hint="eastAsia"/>
        </w:rPr>
        <w:t>乙の研究担当者</w:t>
      </w:r>
      <w:r>
        <w:rPr>
          <w:rFonts w:hint="eastAsia"/>
        </w:rPr>
        <w:t>で</w:t>
      </w:r>
      <w:r w:rsidRPr="0096768A">
        <w:rPr>
          <w:rFonts w:hint="eastAsia"/>
        </w:rPr>
        <w:t>甲の</w:t>
      </w:r>
      <w:r w:rsidR="00F45732">
        <w:rPr>
          <w:rFonts w:hint="eastAsia"/>
        </w:rPr>
        <w:t>施設</w:t>
      </w:r>
      <w:r w:rsidRPr="0096768A">
        <w:rPr>
          <w:rFonts w:hint="eastAsia"/>
        </w:rPr>
        <w:t>において本共同研究に従事</w:t>
      </w:r>
      <w:r>
        <w:rPr>
          <w:rFonts w:hint="eastAsia"/>
        </w:rPr>
        <w:t>する</w:t>
      </w:r>
      <w:r w:rsidRPr="0096768A">
        <w:rPr>
          <w:rFonts w:hint="eastAsia"/>
        </w:rPr>
        <w:t>者</w:t>
      </w:r>
      <w:r>
        <w:rPr>
          <w:rFonts w:hint="eastAsia"/>
        </w:rPr>
        <w:t>については、甲は</w:t>
      </w:r>
      <w:r w:rsidRPr="0096768A">
        <w:rPr>
          <w:rFonts w:hint="eastAsia"/>
        </w:rPr>
        <w:t>民間等共同研究員（以下「共同研究員」という。）として受け入れる</w:t>
      </w:r>
      <w:r>
        <w:rPr>
          <w:rFonts w:hint="eastAsia"/>
        </w:rPr>
        <w:t>ものとする</w:t>
      </w:r>
      <w:r w:rsidRPr="0096768A">
        <w:rPr>
          <w:rFonts w:hint="eastAsia"/>
        </w:rPr>
        <w:t>。</w:t>
      </w:r>
      <w:r>
        <w:rPr>
          <w:rFonts w:hint="eastAsia"/>
        </w:rPr>
        <w:t>このとき、乙は甲に共同研究員を受け入れるための研究料（以下、「共同研究員研究料」という。）を支払わなくてはならない。</w:t>
      </w:r>
    </w:p>
    <w:p w:rsidR="00151AE5" w:rsidRDefault="00151AE5" w:rsidP="00151AE5">
      <w:pPr>
        <w:spacing w:line="264" w:lineRule="auto"/>
        <w:ind w:left="210" w:hangingChars="100" w:hanging="210"/>
        <w:jc w:val="left"/>
      </w:pPr>
      <w:r>
        <w:rPr>
          <w:rFonts w:hint="eastAsia"/>
        </w:rPr>
        <w:t>２</w:t>
      </w:r>
      <w:r w:rsidRPr="0096768A">
        <w:rPr>
          <w:rFonts w:hint="eastAsia"/>
        </w:rPr>
        <w:t xml:space="preserve">　甲及び乙は、本共同研究</w:t>
      </w:r>
      <w:r>
        <w:rPr>
          <w:rFonts w:hint="eastAsia"/>
        </w:rPr>
        <w:t>に新たに</w:t>
      </w:r>
      <w:r w:rsidRPr="0096768A">
        <w:rPr>
          <w:rFonts w:hint="eastAsia"/>
        </w:rPr>
        <w:t>研究担当者</w:t>
      </w:r>
      <w:r>
        <w:rPr>
          <w:rFonts w:hint="eastAsia"/>
        </w:rPr>
        <w:t>を</w:t>
      </w:r>
      <w:r w:rsidRPr="0096768A">
        <w:rPr>
          <w:rFonts w:hint="eastAsia"/>
        </w:rPr>
        <w:t>参加させようとするときは</w:t>
      </w:r>
      <w:r>
        <w:rPr>
          <w:rFonts w:hint="eastAsia"/>
        </w:rPr>
        <w:t>、</w:t>
      </w:r>
      <w:r w:rsidRPr="0096768A">
        <w:rPr>
          <w:rFonts w:hint="eastAsia"/>
        </w:rPr>
        <w:t>あらかじめ相手方に書面</w:t>
      </w:r>
      <w:r>
        <w:rPr>
          <w:rFonts w:hint="eastAsia"/>
        </w:rPr>
        <w:t>等（記録の残る電子的な文書を含む。以下同じ。）</w:t>
      </w:r>
      <w:r w:rsidRPr="0096768A">
        <w:rPr>
          <w:rFonts w:hint="eastAsia"/>
        </w:rPr>
        <w:t>により通知</w:t>
      </w:r>
      <w:r>
        <w:rPr>
          <w:rFonts w:hint="eastAsia"/>
        </w:rPr>
        <w:t>するものとする</w:t>
      </w:r>
      <w:r w:rsidRPr="0096768A">
        <w:rPr>
          <w:rFonts w:hint="eastAsia"/>
        </w:rPr>
        <w:t>。</w:t>
      </w:r>
    </w:p>
    <w:p w:rsidR="00151AE5" w:rsidRDefault="00151AE5" w:rsidP="00151AE5">
      <w:pPr>
        <w:spacing w:line="264" w:lineRule="auto"/>
        <w:ind w:left="210" w:hangingChars="100" w:hanging="210"/>
        <w:jc w:val="left"/>
      </w:pPr>
      <w:r>
        <w:rPr>
          <w:rFonts w:hint="eastAsia"/>
        </w:rPr>
        <w:t>（研究協力者）</w:t>
      </w:r>
    </w:p>
    <w:p w:rsidR="00151AE5" w:rsidRDefault="00151AE5" w:rsidP="00151AE5">
      <w:pPr>
        <w:spacing w:line="264" w:lineRule="auto"/>
        <w:ind w:left="210" w:hangingChars="100" w:hanging="210"/>
        <w:jc w:val="left"/>
      </w:pPr>
      <w:r>
        <w:rPr>
          <w:rFonts w:hint="eastAsia"/>
        </w:rPr>
        <w:t>第３条　甲又は乙は、本共同研究の遂行上、前条の研究担当者以外の者の協力を得ることが必要となったときは、相手方の同意を得た上で、当該研究担当者以外の者を研究協力者として本共同研究に参加させることができる。</w:t>
      </w:r>
    </w:p>
    <w:p w:rsidR="00151AE5" w:rsidRDefault="00151AE5" w:rsidP="00151AE5">
      <w:pPr>
        <w:spacing w:line="264" w:lineRule="auto"/>
        <w:ind w:left="210" w:hangingChars="100" w:hanging="210"/>
        <w:jc w:val="left"/>
      </w:pPr>
      <w:r>
        <w:rPr>
          <w:rFonts w:hint="eastAsia"/>
        </w:rPr>
        <w:t>２　前項の場合、甲又は乙は、研究協力者となる者に本契約内容を遵守させなければならない。</w:t>
      </w:r>
    </w:p>
    <w:p w:rsidR="00151AE5" w:rsidRDefault="00151AE5" w:rsidP="00151AE5">
      <w:pPr>
        <w:spacing w:line="264" w:lineRule="auto"/>
        <w:ind w:left="210" w:hangingChars="100" w:hanging="210"/>
        <w:jc w:val="left"/>
      </w:pPr>
      <w:r>
        <w:rPr>
          <w:rFonts w:hint="eastAsia"/>
        </w:rPr>
        <w:t>３　研究協力者が本共同研究の結果、発明等を行ったときは、</w:t>
      </w:r>
      <w:r w:rsidRPr="00151AE5">
        <w:rPr>
          <w:rFonts w:hint="eastAsia"/>
        </w:rPr>
        <w:t>第１１条</w:t>
      </w:r>
      <w:r w:rsidR="000B7426">
        <w:rPr>
          <w:rFonts w:hint="eastAsia"/>
        </w:rPr>
        <w:t>及び</w:t>
      </w:r>
      <w:r w:rsidR="00D9632A">
        <w:rPr>
          <w:rFonts w:hint="eastAsia"/>
        </w:rPr>
        <w:t>第１３条</w:t>
      </w:r>
      <w:r w:rsidRPr="00F5639B">
        <w:rPr>
          <w:rFonts w:hint="eastAsia"/>
        </w:rPr>
        <w:t>の</w:t>
      </w:r>
      <w:r>
        <w:rPr>
          <w:rFonts w:hint="eastAsia"/>
        </w:rPr>
        <w:t>規定を準用する</w:t>
      </w:r>
      <w:r>
        <w:rPr>
          <w:rFonts w:hint="eastAsia"/>
        </w:rPr>
        <w:lastRenderedPageBreak/>
        <w:t>ものとする。</w:t>
      </w:r>
    </w:p>
    <w:p w:rsidR="00151AE5" w:rsidRPr="0096768A" w:rsidRDefault="00151AE5" w:rsidP="00151AE5">
      <w:pPr>
        <w:spacing w:line="264" w:lineRule="auto"/>
        <w:ind w:left="210" w:hangingChars="100" w:hanging="210"/>
        <w:jc w:val="left"/>
      </w:pPr>
      <w:r w:rsidRPr="0096768A">
        <w:rPr>
          <w:rFonts w:hint="eastAsia"/>
        </w:rPr>
        <w:t>（研究</w:t>
      </w:r>
      <w:r>
        <w:rPr>
          <w:rFonts w:hint="eastAsia"/>
        </w:rPr>
        <w:t>に要する</w:t>
      </w:r>
      <w:r w:rsidRPr="0096768A">
        <w:rPr>
          <w:rFonts w:hint="eastAsia"/>
        </w:rPr>
        <w:t>経費の負担）</w:t>
      </w:r>
    </w:p>
    <w:p w:rsidR="00151AE5" w:rsidRDefault="00151AE5" w:rsidP="00151AE5">
      <w:pPr>
        <w:spacing w:line="264" w:lineRule="auto"/>
        <w:ind w:left="210" w:hangingChars="100" w:hanging="210"/>
        <w:jc w:val="left"/>
      </w:pPr>
      <w:r w:rsidRPr="0096768A">
        <w:rPr>
          <w:rFonts w:hint="eastAsia"/>
        </w:rPr>
        <w:t>第</w:t>
      </w:r>
      <w:r>
        <w:rPr>
          <w:rFonts w:hint="eastAsia"/>
        </w:rPr>
        <w:t>４</w:t>
      </w:r>
      <w:r w:rsidRPr="0096768A">
        <w:rPr>
          <w:rFonts w:hint="eastAsia"/>
        </w:rPr>
        <w:t xml:space="preserve">条　</w:t>
      </w:r>
      <w:r w:rsidRPr="009C4465">
        <w:rPr>
          <w:rFonts w:hint="eastAsia"/>
        </w:rPr>
        <w:t>甲</w:t>
      </w:r>
      <w:r w:rsidR="006E2557">
        <w:rPr>
          <w:rFonts w:hint="eastAsia"/>
        </w:rPr>
        <w:t>及び乙</w:t>
      </w:r>
      <w:r w:rsidRPr="009C4465">
        <w:rPr>
          <w:rFonts w:hint="eastAsia"/>
        </w:rPr>
        <w:t>は、</w:t>
      </w:r>
      <w:r w:rsidR="006E2557">
        <w:rPr>
          <w:rFonts w:hint="eastAsia"/>
        </w:rPr>
        <w:t>自己</w:t>
      </w:r>
      <w:r w:rsidRPr="009C4465">
        <w:rPr>
          <w:rFonts w:hint="eastAsia"/>
        </w:rPr>
        <w:t>の施設・設備を本共同研究の用に供する</w:t>
      </w:r>
      <w:r w:rsidR="006E2557">
        <w:rPr>
          <w:rFonts w:hint="eastAsia"/>
        </w:rPr>
        <w:t>ものとする</w:t>
      </w:r>
      <w:r w:rsidRPr="009C4465">
        <w:rPr>
          <w:rFonts w:hint="eastAsia"/>
        </w:rPr>
        <w:t>。</w:t>
      </w:r>
    </w:p>
    <w:p w:rsidR="00151AE5" w:rsidRDefault="00151AE5" w:rsidP="00151AE5">
      <w:pPr>
        <w:spacing w:line="264" w:lineRule="auto"/>
        <w:ind w:left="210" w:hangingChars="100" w:hanging="210"/>
        <w:jc w:val="left"/>
      </w:pPr>
      <w:r>
        <w:rPr>
          <w:rFonts w:hint="eastAsia"/>
        </w:rPr>
        <w:t xml:space="preserve">２　</w:t>
      </w:r>
      <w:r w:rsidR="00194248">
        <w:rPr>
          <w:rFonts w:hint="eastAsia"/>
        </w:rPr>
        <w:t>乙は、表記契約項目表</w:t>
      </w:r>
      <w:r w:rsidR="00482EE5">
        <w:rPr>
          <w:rFonts w:hint="eastAsia"/>
        </w:rPr>
        <w:t>６</w:t>
      </w:r>
      <w:r w:rsidRPr="0096768A">
        <w:rPr>
          <w:rFonts w:hint="eastAsia"/>
        </w:rPr>
        <w:t>に掲げる</w:t>
      </w:r>
      <w:r w:rsidR="00CA5B03" w:rsidRPr="00CA5B03">
        <w:rPr>
          <w:rFonts w:hint="eastAsia"/>
        </w:rPr>
        <w:t>甲が本共同研究の実施のため必要</w:t>
      </w:r>
      <w:r w:rsidR="000B7426">
        <w:rPr>
          <w:rFonts w:hint="eastAsia"/>
        </w:rPr>
        <w:t>となる教員及び研究支援者等の</w:t>
      </w:r>
      <w:r w:rsidR="00CA5B03" w:rsidRPr="00CA5B03">
        <w:rPr>
          <w:rFonts w:hint="eastAsia"/>
        </w:rPr>
        <w:t>人件費、</w:t>
      </w:r>
      <w:r w:rsidR="000B7426">
        <w:rPr>
          <w:rFonts w:hint="eastAsia"/>
        </w:rPr>
        <w:t>設備購入費、謝金、</w:t>
      </w:r>
      <w:r w:rsidR="00CA5B03" w:rsidRPr="00CA5B03">
        <w:rPr>
          <w:rFonts w:hint="eastAsia"/>
        </w:rPr>
        <w:t>旅費、</w:t>
      </w:r>
      <w:r w:rsidR="000B7426">
        <w:rPr>
          <w:rFonts w:hint="eastAsia"/>
        </w:rPr>
        <w:t>消耗品費等の</w:t>
      </w:r>
      <w:r w:rsidR="00CA5B03" w:rsidRPr="00CA5B03">
        <w:rPr>
          <w:rFonts w:hint="eastAsia"/>
        </w:rPr>
        <w:t>経費及び外注費等の</w:t>
      </w:r>
      <w:r>
        <w:rPr>
          <w:rFonts w:hint="eastAsia"/>
        </w:rPr>
        <w:t>直接経費、間接経費及び共同研究員研究料（以下「研究経費」という。）</w:t>
      </w:r>
      <w:r w:rsidRPr="0096768A">
        <w:rPr>
          <w:rFonts w:hint="eastAsia"/>
        </w:rPr>
        <w:t>を負担するものとする</w:t>
      </w:r>
      <w:r>
        <w:rPr>
          <w:rFonts w:hint="eastAsia"/>
        </w:rPr>
        <w:t>。</w:t>
      </w:r>
    </w:p>
    <w:p w:rsidR="00151AE5" w:rsidRPr="00CA2D1F" w:rsidRDefault="00151AE5" w:rsidP="00151AE5">
      <w:pPr>
        <w:spacing w:line="264" w:lineRule="auto"/>
        <w:ind w:left="210" w:hangingChars="100" w:hanging="210"/>
        <w:jc w:val="left"/>
      </w:pPr>
      <w:r>
        <w:rPr>
          <w:rFonts w:hint="eastAsia"/>
        </w:rPr>
        <w:t>３　間接経費の額は、直接経費の</w:t>
      </w:r>
      <w:r w:rsidR="000B7426">
        <w:t>30</w:t>
      </w:r>
      <w:r>
        <w:rPr>
          <w:rFonts w:hint="eastAsia"/>
        </w:rPr>
        <w:t>％に相当する額とする。</w:t>
      </w:r>
    </w:p>
    <w:p w:rsidR="00151AE5" w:rsidRDefault="00151AE5" w:rsidP="00151AE5">
      <w:pPr>
        <w:spacing w:line="264" w:lineRule="auto"/>
        <w:ind w:left="210" w:hangingChars="100" w:hanging="210"/>
        <w:jc w:val="left"/>
      </w:pPr>
      <w:r>
        <w:rPr>
          <w:rFonts w:hint="eastAsia"/>
        </w:rPr>
        <w:t>４　共同研究員研究料は、共同研究員１人あたり年額</w:t>
      </w:r>
      <w:r>
        <w:t>4</w:t>
      </w:r>
      <w:r w:rsidR="000B7426">
        <w:t>00</w:t>
      </w:r>
      <w:r>
        <w:t>,000</w:t>
      </w:r>
      <w:r>
        <w:rPr>
          <w:rFonts w:hint="eastAsia"/>
        </w:rPr>
        <w:t>円</w:t>
      </w:r>
      <w:r w:rsidR="000B7426">
        <w:rPr>
          <w:rFonts w:hint="eastAsia"/>
        </w:rPr>
        <w:t>に消費税を加えた額</w:t>
      </w:r>
      <w:r>
        <w:rPr>
          <w:rFonts w:hint="eastAsia"/>
        </w:rPr>
        <w:t>とする。</w:t>
      </w:r>
      <w:r w:rsidRPr="004009CA">
        <w:rPr>
          <w:rFonts w:hint="eastAsia"/>
        </w:rPr>
        <w:t>ただし</w:t>
      </w:r>
      <w:r>
        <w:rPr>
          <w:rFonts w:hint="eastAsia"/>
        </w:rPr>
        <w:t>、共同研究員研究料の月割計算は行わない</w:t>
      </w:r>
      <w:r w:rsidRPr="004009CA">
        <w:rPr>
          <w:rFonts w:hint="eastAsia"/>
        </w:rPr>
        <w:t>ものとする</w:t>
      </w:r>
      <w:r>
        <w:rPr>
          <w:rFonts w:hint="eastAsia"/>
        </w:rPr>
        <w:t>。</w:t>
      </w:r>
    </w:p>
    <w:p w:rsidR="00151AE5" w:rsidRPr="00CA2D1F" w:rsidRDefault="00151AE5" w:rsidP="00151AE5">
      <w:pPr>
        <w:spacing w:line="264" w:lineRule="auto"/>
        <w:ind w:left="210" w:hangingChars="100" w:hanging="210"/>
        <w:jc w:val="left"/>
      </w:pPr>
      <w:r>
        <w:rPr>
          <w:rFonts w:hint="eastAsia"/>
        </w:rPr>
        <w:t>（研究経費の支払い）</w:t>
      </w:r>
    </w:p>
    <w:p w:rsidR="00151AE5" w:rsidRPr="0096768A" w:rsidRDefault="00194248" w:rsidP="00151AE5">
      <w:pPr>
        <w:spacing w:line="264" w:lineRule="auto"/>
        <w:ind w:left="210" w:hangingChars="100" w:hanging="210"/>
        <w:jc w:val="left"/>
      </w:pPr>
      <w:r>
        <w:rPr>
          <w:rFonts w:hint="eastAsia"/>
        </w:rPr>
        <w:t>第５条　乙は、</w:t>
      </w:r>
      <w:r w:rsidR="00151AE5" w:rsidRPr="0096768A">
        <w:rPr>
          <w:rFonts w:hint="eastAsia"/>
        </w:rPr>
        <w:t>研究経費を甲の財務責任者の発する請求書により、当該請求書</w:t>
      </w:r>
      <w:r w:rsidR="00151AE5">
        <w:rPr>
          <w:rFonts w:hint="eastAsia"/>
        </w:rPr>
        <w:t>発行の日</w:t>
      </w:r>
      <w:r w:rsidR="0072255C">
        <w:rPr>
          <w:rFonts w:hint="eastAsia"/>
        </w:rPr>
        <w:t>の翌月末日</w:t>
      </w:r>
      <w:r w:rsidR="007951D9">
        <w:rPr>
          <w:rFonts w:hint="eastAsia"/>
        </w:rPr>
        <w:t>まで</w:t>
      </w:r>
      <w:r w:rsidR="00151AE5">
        <w:rPr>
          <w:rFonts w:hint="eastAsia"/>
        </w:rPr>
        <w:t>（以下「支払期限」という。）</w:t>
      </w:r>
      <w:r w:rsidR="00151AE5" w:rsidRPr="0096768A">
        <w:rPr>
          <w:rFonts w:hint="eastAsia"/>
        </w:rPr>
        <w:t>に</w:t>
      </w:r>
      <w:r w:rsidR="00151AE5">
        <w:rPr>
          <w:rFonts w:hint="eastAsia"/>
        </w:rPr>
        <w:t>支払わ</w:t>
      </w:r>
      <w:r w:rsidR="00151AE5" w:rsidRPr="0096768A">
        <w:rPr>
          <w:rFonts w:hint="eastAsia"/>
        </w:rPr>
        <w:t>なければならない。</w:t>
      </w:r>
    </w:p>
    <w:p w:rsidR="00151AE5" w:rsidRPr="0096768A" w:rsidRDefault="00151AE5" w:rsidP="00151AE5">
      <w:pPr>
        <w:spacing w:line="264" w:lineRule="auto"/>
        <w:ind w:left="210" w:hangingChars="100" w:hanging="210"/>
        <w:jc w:val="left"/>
      </w:pPr>
      <w:r w:rsidRPr="0096768A">
        <w:rPr>
          <w:rFonts w:hint="eastAsia"/>
        </w:rPr>
        <w:t>２　乙は</w:t>
      </w:r>
      <w:r>
        <w:rPr>
          <w:rFonts w:hint="eastAsia"/>
        </w:rPr>
        <w:t>、支払</w:t>
      </w:r>
      <w:r w:rsidRPr="0096768A">
        <w:rPr>
          <w:rFonts w:hint="eastAsia"/>
        </w:rPr>
        <w:t>期限までに</w:t>
      </w:r>
      <w:r>
        <w:rPr>
          <w:rFonts w:hint="eastAsia"/>
        </w:rPr>
        <w:t>前項の</w:t>
      </w:r>
      <w:r w:rsidRPr="0096768A">
        <w:rPr>
          <w:rFonts w:hint="eastAsia"/>
        </w:rPr>
        <w:t>研究経費を</w:t>
      </w:r>
      <w:r>
        <w:rPr>
          <w:rFonts w:hint="eastAsia"/>
        </w:rPr>
        <w:t>支払わ</w:t>
      </w:r>
      <w:r w:rsidRPr="0096768A">
        <w:rPr>
          <w:rFonts w:hint="eastAsia"/>
        </w:rPr>
        <w:t>ないときは、</w:t>
      </w:r>
      <w:r>
        <w:rPr>
          <w:rFonts w:hint="eastAsia"/>
        </w:rPr>
        <w:t>支払期限</w:t>
      </w:r>
      <w:r w:rsidRPr="0096768A">
        <w:rPr>
          <w:rFonts w:hint="eastAsia"/>
        </w:rPr>
        <w:t>の翌日から</w:t>
      </w:r>
      <w:r>
        <w:rPr>
          <w:rFonts w:hint="eastAsia"/>
        </w:rPr>
        <w:t>支払いのあった</w:t>
      </w:r>
      <w:r w:rsidRPr="0096768A">
        <w:rPr>
          <w:rFonts w:hint="eastAsia"/>
        </w:rPr>
        <w:t>日までの日数に応じ、その未納額に年</w:t>
      </w:r>
      <w:r w:rsidR="00C1389F">
        <w:rPr>
          <w:rFonts w:hint="eastAsia"/>
        </w:rPr>
        <w:t>３</w:t>
      </w:r>
      <w:r w:rsidRPr="0096768A">
        <w:rPr>
          <w:rFonts w:hint="eastAsia"/>
        </w:rPr>
        <w:t>％の割合で計算した延滞金を</w:t>
      </w:r>
      <w:r>
        <w:rPr>
          <w:rFonts w:hint="eastAsia"/>
        </w:rPr>
        <w:t>支払わ</w:t>
      </w:r>
      <w:r w:rsidRPr="0096768A">
        <w:rPr>
          <w:rFonts w:hint="eastAsia"/>
        </w:rPr>
        <w:t>なければならない。</w:t>
      </w:r>
    </w:p>
    <w:p w:rsidR="00151AE5" w:rsidRPr="0096768A" w:rsidRDefault="00151AE5" w:rsidP="00151AE5">
      <w:pPr>
        <w:spacing w:line="264" w:lineRule="auto"/>
        <w:ind w:left="210" w:hangingChars="100" w:hanging="210"/>
        <w:jc w:val="left"/>
      </w:pPr>
      <w:r w:rsidRPr="0096768A">
        <w:rPr>
          <w:rFonts w:hint="eastAsia"/>
        </w:rPr>
        <w:t>（経理）</w:t>
      </w:r>
    </w:p>
    <w:p w:rsidR="00151AE5" w:rsidRPr="0096768A" w:rsidRDefault="00151AE5" w:rsidP="00151AE5">
      <w:pPr>
        <w:spacing w:line="264" w:lineRule="auto"/>
        <w:ind w:left="210" w:hangingChars="100" w:hanging="210"/>
        <w:jc w:val="left"/>
      </w:pPr>
      <w:r w:rsidRPr="0096768A">
        <w:rPr>
          <w:rFonts w:hint="eastAsia"/>
        </w:rPr>
        <w:t>第</w:t>
      </w:r>
      <w:r>
        <w:rPr>
          <w:rFonts w:hint="eastAsia"/>
        </w:rPr>
        <w:t>６</w:t>
      </w:r>
      <w:r w:rsidRPr="0096768A">
        <w:rPr>
          <w:rFonts w:hint="eastAsia"/>
        </w:rPr>
        <w:t>条　研究経費の経理は</w:t>
      </w:r>
      <w:r>
        <w:rPr>
          <w:rFonts w:hint="eastAsia"/>
        </w:rPr>
        <w:t>、</w:t>
      </w:r>
      <w:r w:rsidRPr="0096768A">
        <w:rPr>
          <w:rFonts w:hint="eastAsia"/>
        </w:rPr>
        <w:t>甲が行うものとする。</w:t>
      </w:r>
    </w:p>
    <w:p w:rsidR="00151AE5" w:rsidRPr="0096768A" w:rsidRDefault="00151AE5" w:rsidP="00151AE5">
      <w:pPr>
        <w:spacing w:line="264" w:lineRule="auto"/>
        <w:ind w:left="210" w:hangingChars="100" w:hanging="210"/>
        <w:jc w:val="left"/>
      </w:pPr>
      <w:r w:rsidRPr="0096768A">
        <w:rPr>
          <w:rFonts w:hint="eastAsia"/>
        </w:rPr>
        <w:t>（研究経費により取得した設備等の帰属）</w:t>
      </w:r>
    </w:p>
    <w:p w:rsidR="00151AE5" w:rsidRPr="0096768A" w:rsidRDefault="00151AE5" w:rsidP="00151AE5">
      <w:pPr>
        <w:spacing w:line="264" w:lineRule="auto"/>
        <w:ind w:left="210" w:hangingChars="100" w:hanging="210"/>
        <w:jc w:val="left"/>
      </w:pPr>
      <w:r w:rsidRPr="0096768A">
        <w:rPr>
          <w:rFonts w:hint="eastAsia"/>
        </w:rPr>
        <w:t>第</w:t>
      </w:r>
      <w:r>
        <w:rPr>
          <w:rFonts w:hint="eastAsia"/>
        </w:rPr>
        <w:t>７</w:t>
      </w:r>
      <w:r w:rsidR="00194248">
        <w:rPr>
          <w:rFonts w:hint="eastAsia"/>
        </w:rPr>
        <w:t xml:space="preserve">条　</w:t>
      </w:r>
      <w:r w:rsidRPr="0096768A">
        <w:rPr>
          <w:rFonts w:hint="eastAsia"/>
        </w:rPr>
        <w:t>研究経費により取得した設備等は、甲に帰属するものとする。</w:t>
      </w:r>
    </w:p>
    <w:p w:rsidR="00151AE5" w:rsidRPr="0096768A" w:rsidRDefault="00151AE5" w:rsidP="00151AE5">
      <w:pPr>
        <w:spacing w:line="264" w:lineRule="auto"/>
        <w:ind w:left="210" w:hangingChars="100" w:hanging="210"/>
        <w:jc w:val="left"/>
      </w:pPr>
      <w:r w:rsidRPr="0096768A">
        <w:rPr>
          <w:rFonts w:hint="eastAsia"/>
        </w:rPr>
        <w:t>（</w:t>
      </w:r>
      <w:r>
        <w:rPr>
          <w:rFonts w:hint="eastAsia"/>
        </w:rPr>
        <w:t>施設・</w:t>
      </w:r>
      <w:r w:rsidRPr="0096768A">
        <w:rPr>
          <w:rFonts w:hint="eastAsia"/>
        </w:rPr>
        <w:t>設備の提供等）</w:t>
      </w:r>
    </w:p>
    <w:p w:rsidR="00151AE5" w:rsidRDefault="00151AE5" w:rsidP="0072255C">
      <w:pPr>
        <w:spacing w:line="264" w:lineRule="auto"/>
        <w:ind w:left="210" w:hangingChars="100" w:hanging="210"/>
        <w:jc w:val="left"/>
      </w:pPr>
      <w:r w:rsidRPr="0096768A">
        <w:rPr>
          <w:rFonts w:hint="eastAsia"/>
        </w:rPr>
        <w:t>第</w:t>
      </w:r>
      <w:r>
        <w:rPr>
          <w:rFonts w:hint="eastAsia"/>
        </w:rPr>
        <w:t>８</w:t>
      </w:r>
      <w:r w:rsidRPr="0096768A">
        <w:rPr>
          <w:rFonts w:hint="eastAsia"/>
        </w:rPr>
        <w:t xml:space="preserve">条　</w:t>
      </w:r>
      <w:r>
        <w:rPr>
          <w:rFonts w:hint="eastAsia"/>
        </w:rPr>
        <w:t>甲は、本共同研究の用に供するため、乙から乙の設備を乙の同意を得て無償で受け入れることができるものとする。なお、甲は乙から受け入れた設備について、その据付完了の時から返還に係る作業が開始される時まで善良なる管理者の注意義務をもってその保管に当たらなければならない。</w:t>
      </w:r>
    </w:p>
    <w:p w:rsidR="00151AE5" w:rsidRDefault="00433AD0" w:rsidP="00151AE5">
      <w:pPr>
        <w:spacing w:line="264" w:lineRule="auto"/>
        <w:ind w:left="210" w:hangingChars="100" w:hanging="210"/>
        <w:jc w:val="left"/>
      </w:pPr>
      <w:r>
        <w:rPr>
          <w:rFonts w:hint="eastAsia"/>
        </w:rPr>
        <w:t>２</w:t>
      </w:r>
      <w:r w:rsidR="00151AE5">
        <w:rPr>
          <w:rFonts w:hint="eastAsia"/>
        </w:rPr>
        <w:t xml:space="preserve">　前項に規定する設備の搬入及び据付けに要する経費は、乙の負担とする。</w:t>
      </w:r>
    </w:p>
    <w:p w:rsidR="00151AE5" w:rsidRPr="0096768A" w:rsidRDefault="00151AE5" w:rsidP="00151AE5">
      <w:pPr>
        <w:spacing w:line="264" w:lineRule="auto"/>
        <w:ind w:left="210" w:hangingChars="100" w:hanging="210"/>
        <w:jc w:val="left"/>
      </w:pPr>
      <w:r w:rsidRPr="0096768A">
        <w:rPr>
          <w:rFonts w:hint="eastAsia"/>
        </w:rPr>
        <w:t>（研究の中止又は期間の延長）</w:t>
      </w:r>
    </w:p>
    <w:p w:rsidR="00151AE5" w:rsidRDefault="00151AE5" w:rsidP="00151AE5">
      <w:pPr>
        <w:spacing w:line="264" w:lineRule="auto"/>
        <w:ind w:left="210" w:hangingChars="100" w:hanging="210"/>
        <w:jc w:val="left"/>
      </w:pPr>
      <w:r w:rsidRPr="0096768A">
        <w:rPr>
          <w:rFonts w:hint="eastAsia"/>
        </w:rPr>
        <w:t>第</w:t>
      </w:r>
      <w:r>
        <w:rPr>
          <w:rFonts w:hint="eastAsia"/>
        </w:rPr>
        <w:t>９</w:t>
      </w:r>
      <w:r w:rsidRPr="0096768A">
        <w:rPr>
          <w:rFonts w:hint="eastAsia"/>
        </w:rPr>
        <w:t>条　甲乙の</w:t>
      </w:r>
      <w:r>
        <w:rPr>
          <w:rFonts w:hint="eastAsia"/>
        </w:rPr>
        <w:t>いずれ</w:t>
      </w:r>
      <w:r w:rsidRPr="0096768A">
        <w:rPr>
          <w:rFonts w:hint="eastAsia"/>
        </w:rPr>
        <w:t>にも責を帰せられない天災その他</w:t>
      </w:r>
      <w:r>
        <w:rPr>
          <w:rFonts w:hint="eastAsia"/>
        </w:rPr>
        <w:t>本共同</w:t>
      </w:r>
      <w:r w:rsidRPr="0096768A">
        <w:rPr>
          <w:rFonts w:hint="eastAsia"/>
        </w:rPr>
        <w:t>研究</w:t>
      </w:r>
      <w:r>
        <w:rPr>
          <w:rFonts w:hint="eastAsia"/>
        </w:rPr>
        <w:t>の</w:t>
      </w:r>
      <w:r w:rsidRPr="0096768A">
        <w:rPr>
          <w:rFonts w:hint="eastAsia"/>
        </w:rPr>
        <w:t>遂行上やむを得ない事由があるときは、甲乙協議の上</w:t>
      </w:r>
      <w:r>
        <w:rPr>
          <w:rFonts w:hint="eastAsia"/>
        </w:rPr>
        <w:t>、</w:t>
      </w:r>
      <w:r w:rsidRPr="0096768A">
        <w:rPr>
          <w:rFonts w:hint="eastAsia"/>
        </w:rPr>
        <w:t>本共同研究を中止し、又は研究期間を延長することができる。</w:t>
      </w:r>
    </w:p>
    <w:p w:rsidR="00151AE5" w:rsidRPr="0096768A" w:rsidRDefault="00151AE5" w:rsidP="00151AE5">
      <w:pPr>
        <w:spacing w:line="264" w:lineRule="auto"/>
        <w:ind w:left="210" w:hangingChars="100" w:hanging="210"/>
        <w:jc w:val="left"/>
      </w:pPr>
      <w:r w:rsidRPr="00073636">
        <w:rPr>
          <w:rFonts w:hint="eastAsia"/>
        </w:rPr>
        <w:t>２　前</w:t>
      </w:r>
      <w:r w:rsidR="00433AD0">
        <w:rPr>
          <w:rFonts w:hint="eastAsia"/>
        </w:rPr>
        <w:t>項</w:t>
      </w:r>
      <w:r w:rsidRPr="00073636">
        <w:rPr>
          <w:rFonts w:hint="eastAsia"/>
        </w:rPr>
        <w:t>の規定により本共同研究を中止した場合において、直接経費の額に残額が生じた場合は、乙は甲に</w:t>
      </w:r>
      <w:r w:rsidR="009B29DE">
        <w:rPr>
          <w:rFonts w:hint="eastAsia"/>
        </w:rPr>
        <w:t>その直接経費の</w:t>
      </w:r>
      <w:r w:rsidRPr="00073636">
        <w:rPr>
          <w:rFonts w:hint="eastAsia"/>
        </w:rPr>
        <w:t>残額の返還を請求できるものとする。この場合、甲は乙からの返還請求があったときは、これに応じなければならない。</w:t>
      </w:r>
    </w:p>
    <w:p w:rsidR="00151AE5" w:rsidRDefault="00151AE5" w:rsidP="00151AE5">
      <w:pPr>
        <w:spacing w:line="264" w:lineRule="auto"/>
        <w:ind w:left="210" w:hangingChars="100" w:hanging="210"/>
        <w:jc w:val="left"/>
      </w:pPr>
      <w:r>
        <w:rPr>
          <w:rFonts w:hint="eastAsia"/>
        </w:rPr>
        <w:t>３</w:t>
      </w:r>
      <w:r w:rsidRPr="0096768A">
        <w:rPr>
          <w:rFonts w:hint="eastAsia"/>
        </w:rPr>
        <w:t xml:space="preserve">　</w:t>
      </w:r>
      <w:r w:rsidRPr="00BE5497">
        <w:rPr>
          <w:rFonts w:hint="eastAsia"/>
        </w:rPr>
        <w:t>第１項の規定により本共同研究の研究期間を延長した場合において、</w:t>
      </w:r>
      <w:r w:rsidRPr="0096768A">
        <w:rPr>
          <w:rFonts w:hint="eastAsia"/>
        </w:rPr>
        <w:t>研究経費に不足を生じる</w:t>
      </w:r>
      <w:r>
        <w:rPr>
          <w:rFonts w:hint="eastAsia"/>
        </w:rPr>
        <w:t>おそ</w:t>
      </w:r>
      <w:r w:rsidRPr="0096768A">
        <w:rPr>
          <w:rFonts w:hint="eastAsia"/>
        </w:rPr>
        <w:t>れが発生したときは、</w:t>
      </w:r>
      <w:r>
        <w:rPr>
          <w:rFonts w:hint="eastAsia"/>
        </w:rPr>
        <w:t>甲は速やかに</w:t>
      </w:r>
      <w:r w:rsidRPr="0096768A">
        <w:rPr>
          <w:rFonts w:hint="eastAsia"/>
        </w:rPr>
        <w:t>乙に書面等により通知するものとする。この場合において、乙は甲と協議の上、不足する額を負担</w:t>
      </w:r>
      <w:r>
        <w:rPr>
          <w:rFonts w:hint="eastAsia"/>
        </w:rPr>
        <w:t>するかどうかを決定するものとする。ただし、</w:t>
      </w:r>
      <w:r w:rsidR="009B29DE">
        <w:rPr>
          <w:rFonts w:hint="eastAsia"/>
        </w:rPr>
        <w:t>共同研究員</w:t>
      </w:r>
      <w:r>
        <w:rPr>
          <w:rFonts w:hint="eastAsia"/>
        </w:rPr>
        <w:t>研究料については必ず負担しなければならない。</w:t>
      </w:r>
    </w:p>
    <w:p w:rsidR="00151AE5" w:rsidRDefault="00151AE5" w:rsidP="00151AE5">
      <w:pPr>
        <w:spacing w:line="264" w:lineRule="auto"/>
        <w:ind w:left="210" w:hangingChars="100" w:hanging="210"/>
        <w:jc w:val="left"/>
      </w:pPr>
      <w:r>
        <w:rPr>
          <w:rFonts w:hint="eastAsia"/>
        </w:rPr>
        <w:t>（提供物品の返還）</w:t>
      </w:r>
    </w:p>
    <w:p w:rsidR="00151AE5" w:rsidRPr="00AA5E76" w:rsidRDefault="00151AE5" w:rsidP="00151AE5">
      <w:pPr>
        <w:spacing w:line="264" w:lineRule="auto"/>
        <w:ind w:left="210" w:hangingChars="100" w:hanging="210"/>
        <w:jc w:val="left"/>
      </w:pPr>
      <w:r>
        <w:rPr>
          <w:rFonts w:hint="eastAsia"/>
        </w:rPr>
        <w:t>第１０条　甲は、本共同研究を完了し、又は中止したときは、第８条第</w:t>
      </w:r>
      <w:r w:rsidR="00433AD0">
        <w:rPr>
          <w:rFonts w:hint="eastAsia"/>
        </w:rPr>
        <w:t>１</w:t>
      </w:r>
      <w:r>
        <w:rPr>
          <w:rFonts w:hint="eastAsia"/>
        </w:rPr>
        <w:t>項の規定により乙から受け入</w:t>
      </w:r>
      <w:r>
        <w:rPr>
          <w:rFonts w:hint="eastAsia"/>
        </w:rPr>
        <w:lastRenderedPageBreak/>
        <w:t>れた設備を本共同研究完了又は中止の時点の状態で乙に返還するものとする。この場合において、撤去及び搬出に要する経費は、乙が負担するものとする。</w:t>
      </w:r>
    </w:p>
    <w:p w:rsidR="00151AE5" w:rsidRPr="00AA5E76" w:rsidRDefault="00151AE5" w:rsidP="00151AE5">
      <w:pPr>
        <w:spacing w:line="264" w:lineRule="auto"/>
        <w:ind w:left="210" w:hangingChars="100" w:hanging="210"/>
        <w:jc w:val="left"/>
      </w:pPr>
      <w:r>
        <w:rPr>
          <w:rFonts w:hint="eastAsia"/>
        </w:rPr>
        <w:t>（知的財産権の出願等）</w:t>
      </w:r>
    </w:p>
    <w:p w:rsidR="00151AE5" w:rsidRPr="00AA5E76" w:rsidRDefault="00151AE5" w:rsidP="00151AE5">
      <w:pPr>
        <w:spacing w:line="264" w:lineRule="auto"/>
        <w:ind w:left="210" w:hangingChars="100" w:hanging="210"/>
        <w:jc w:val="left"/>
      </w:pPr>
      <w:r>
        <w:rPr>
          <w:rFonts w:hint="eastAsia"/>
        </w:rPr>
        <w:t>第１１条　甲及び乙は、本共同研究の実施に伴い発明等が生じた場合には、速やかに相互に通知しなければならない。</w:t>
      </w:r>
    </w:p>
    <w:p w:rsidR="00151AE5" w:rsidRDefault="00151AE5" w:rsidP="00151AE5">
      <w:pPr>
        <w:spacing w:line="264" w:lineRule="auto"/>
        <w:ind w:left="210" w:hangingChars="100" w:hanging="210"/>
        <w:jc w:val="left"/>
      </w:pPr>
      <w:r>
        <w:rPr>
          <w:rFonts w:hint="eastAsia"/>
        </w:rPr>
        <w:t>２　甲又は乙は、本共同研究の結果、甲又は乙の研究担当者が単独で発明等を行ったときは、それぞれに単独帰属とし、出願等を行うことができる。この場合、当該発明等に係る知的財産権出願等の前にあらかじめ相手に単独発明の確認を得るものとする。</w:t>
      </w:r>
    </w:p>
    <w:p w:rsidR="00151AE5" w:rsidRPr="005D751E" w:rsidRDefault="00151AE5" w:rsidP="00151AE5">
      <w:pPr>
        <w:spacing w:line="264" w:lineRule="auto"/>
        <w:ind w:left="210" w:hangingChars="100" w:hanging="210"/>
        <w:jc w:val="left"/>
      </w:pPr>
      <w:r>
        <w:rPr>
          <w:rFonts w:hint="eastAsia"/>
        </w:rPr>
        <w:t>３　甲及び乙は、本共同研究の結果、甲及び乙の研究担当者が共同して発明等を</w:t>
      </w:r>
      <w:r w:rsidRPr="005D751E">
        <w:rPr>
          <w:rFonts w:hint="eastAsia"/>
        </w:rPr>
        <w:t>行ったときは、協議の</w:t>
      </w:r>
      <w:r>
        <w:rPr>
          <w:rFonts w:hint="eastAsia"/>
        </w:rPr>
        <w:t>上</w:t>
      </w:r>
      <w:r w:rsidRPr="005D751E">
        <w:rPr>
          <w:rFonts w:hint="eastAsia"/>
        </w:rPr>
        <w:t>、</w:t>
      </w:r>
      <w:r w:rsidRPr="00A572BD">
        <w:rPr>
          <w:rFonts w:hint="eastAsia"/>
        </w:rPr>
        <w:t>甲乙の共有又は</w:t>
      </w:r>
      <w:r w:rsidR="00977C43" w:rsidRPr="00A572BD">
        <w:rPr>
          <w:rFonts w:hint="eastAsia"/>
        </w:rPr>
        <w:t>いずれか</w:t>
      </w:r>
      <w:r w:rsidRPr="00A572BD">
        <w:rPr>
          <w:rFonts w:hint="eastAsia"/>
        </w:rPr>
        <w:t>の権利</w:t>
      </w:r>
      <w:r w:rsidRPr="005D751E">
        <w:rPr>
          <w:rFonts w:hint="eastAsia"/>
        </w:rPr>
        <w:t>とする。</w:t>
      </w:r>
    </w:p>
    <w:p w:rsidR="00354B18" w:rsidRDefault="00354B18" w:rsidP="00354B18">
      <w:pPr>
        <w:spacing w:line="264" w:lineRule="auto"/>
        <w:ind w:left="210" w:hangingChars="100" w:hanging="210"/>
        <w:jc w:val="left"/>
      </w:pPr>
      <w:r>
        <w:rPr>
          <w:rFonts w:hint="eastAsia"/>
        </w:rPr>
        <w:t xml:space="preserve">４　</w:t>
      </w:r>
      <w:r w:rsidR="003B5CAF">
        <w:rPr>
          <w:rFonts w:hint="eastAsia"/>
        </w:rPr>
        <w:t>前項の規定により</w:t>
      </w:r>
      <w:r w:rsidR="00151AE5" w:rsidRPr="005D751E">
        <w:rPr>
          <w:rFonts w:hint="eastAsia"/>
        </w:rPr>
        <w:t>甲乙</w:t>
      </w:r>
      <w:r w:rsidR="00151AE5">
        <w:rPr>
          <w:rFonts w:hint="eastAsia"/>
        </w:rPr>
        <w:t>の</w:t>
      </w:r>
      <w:r w:rsidR="00151AE5" w:rsidRPr="005D751E">
        <w:rPr>
          <w:rFonts w:hint="eastAsia"/>
        </w:rPr>
        <w:t>共有</w:t>
      </w:r>
      <w:r w:rsidR="00AF0D0E" w:rsidRPr="00A572BD">
        <w:rPr>
          <w:rFonts w:hint="eastAsia"/>
        </w:rPr>
        <w:t>に係わる</w:t>
      </w:r>
      <w:r w:rsidR="00151AE5">
        <w:rPr>
          <w:rFonts w:hint="eastAsia"/>
        </w:rPr>
        <w:t>ときは</w:t>
      </w:r>
      <w:r w:rsidR="00151AE5" w:rsidRPr="005D751E">
        <w:rPr>
          <w:rFonts w:hint="eastAsia"/>
        </w:rPr>
        <w:t>、</w:t>
      </w:r>
      <w:r w:rsidR="00151AE5">
        <w:rPr>
          <w:rFonts w:hint="eastAsia"/>
        </w:rPr>
        <w:t>互いの持分を決めて</w:t>
      </w:r>
      <w:r w:rsidR="00151AE5" w:rsidRPr="005D751E">
        <w:rPr>
          <w:rFonts w:hint="eastAsia"/>
        </w:rPr>
        <w:t>共同出願等契約を</w:t>
      </w:r>
      <w:r w:rsidR="00151AE5">
        <w:rPr>
          <w:rFonts w:hint="eastAsia"/>
        </w:rPr>
        <w:t>締結し</w:t>
      </w:r>
      <w:r w:rsidR="00151AE5" w:rsidRPr="005D751E">
        <w:rPr>
          <w:rFonts w:hint="eastAsia"/>
        </w:rPr>
        <w:t>、共同して出願等するものとする。</w:t>
      </w:r>
      <w:r w:rsidR="007C617C" w:rsidRPr="00841620">
        <w:rPr>
          <w:rFonts w:hint="eastAsia"/>
        </w:rPr>
        <w:t>なお、甲乙の共有に係る知的財産権を</w:t>
      </w:r>
      <w:r w:rsidR="003B5CAF" w:rsidRPr="00841620">
        <w:rPr>
          <w:rFonts w:hint="eastAsia"/>
        </w:rPr>
        <w:t>第</w:t>
      </w:r>
      <w:r w:rsidR="003B5CAF" w:rsidRPr="005D751E">
        <w:rPr>
          <w:rFonts w:hint="eastAsia"/>
        </w:rPr>
        <w:t>三者に実施許諾した場合の実施料は、交渉等の手続きに要した費用を除き、当該知的財産権に係る甲及び乙の持分に応じて、それぞれに配分するものとする。</w:t>
      </w:r>
    </w:p>
    <w:p w:rsidR="00151AE5" w:rsidRPr="005D751E" w:rsidRDefault="00354B18" w:rsidP="00354B18">
      <w:pPr>
        <w:spacing w:line="264" w:lineRule="auto"/>
        <w:ind w:left="210" w:hangingChars="100" w:hanging="210"/>
        <w:jc w:val="left"/>
      </w:pPr>
      <w:r>
        <w:rPr>
          <w:rFonts w:hint="eastAsia"/>
        </w:rPr>
        <w:t xml:space="preserve">５　</w:t>
      </w:r>
      <w:r w:rsidR="003B5CAF">
        <w:rPr>
          <w:rFonts w:hint="eastAsia"/>
        </w:rPr>
        <w:t>第３項の規定により</w:t>
      </w:r>
      <w:r w:rsidR="00977C43">
        <w:rPr>
          <w:rFonts w:hint="eastAsia"/>
        </w:rPr>
        <w:t>甲</w:t>
      </w:r>
      <w:r w:rsidR="00151AE5" w:rsidRPr="005D751E">
        <w:rPr>
          <w:rFonts w:hint="eastAsia"/>
        </w:rPr>
        <w:t>乙</w:t>
      </w:r>
      <w:r w:rsidR="00977C43">
        <w:rPr>
          <w:rFonts w:hint="eastAsia"/>
        </w:rPr>
        <w:t>いずれか</w:t>
      </w:r>
      <w:r w:rsidR="003B5CAF">
        <w:rPr>
          <w:rFonts w:hint="eastAsia"/>
        </w:rPr>
        <w:t>の</w:t>
      </w:r>
      <w:r w:rsidR="00151AE5" w:rsidRPr="005D751E">
        <w:rPr>
          <w:rFonts w:hint="eastAsia"/>
        </w:rPr>
        <w:t>権利とした</w:t>
      </w:r>
      <w:r w:rsidR="00151AE5">
        <w:rPr>
          <w:rFonts w:hint="eastAsia"/>
        </w:rPr>
        <w:t>ときは</w:t>
      </w:r>
      <w:r w:rsidR="00151AE5" w:rsidRPr="005D751E">
        <w:rPr>
          <w:rFonts w:hint="eastAsia"/>
        </w:rPr>
        <w:t>、譲渡対価を決めて譲渡契約を</w:t>
      </w:r>
      <w:r w:rsidR="00151AE5">
        <w:rPr>
          <w:rFonts w:hint="eastAsia"/>
        </w:rPr>
        <w:t>締結する</w:t>
      </w:r>
      <w:r w:rsidR="00151AE5" w:rsidRPr="005D751E">
        <w:rPr>
          <w:rFonts w:hint="eastAsia"/>
        </w:rPr>
        <w:t>ものとする。</w:t>
      </w:r>
    </w:p>
    <w:p w:rsidR="00485CF1" w:rsidRPr="00A572BD" w:rsidRDefault="00485CF1" w:rsidP="00485CF1">
      <w:pPr>
        <w:pStyle w:val="ad"/>
        <w:ind w:hangingChars="100"/>
        <w:rPr>
          <w:szCs w:val="21"/>
        </w:rPr>
      </w:pPr>
      <w:r w:rsidRPr="00A572BD">
        <w:rPr>
          <w:rFonts w:hint="eastAsia"/>
          <w:szCs w:val="21"/>
        </w:rPr>
        <w:t>６　前５項にかかわらず、プログラム著作物等の</w:t>
      </w:r>
      <w:r w:rsidR="00977C43" w:rsidRPr="00A572BD">
        <w:rPr>
          <w:rFonts w:hint="eastAsia"/>
          <w:szCs w:val="21"/>
        </w:rPr>
        <w:t>取</w:t>
      </w:r>
      <w:r w:rsidRPr="00A572BD">
        <w:rPr>
          <w:rFonts w:hint="eastAsia"/>
          <w:szCs w:val="21"/>
        </w:rPr>
        <w:t>扱いについては、第１３条で定める。</w:t>
      </w:r>
    </w:p>
    <w:p w:rsidR="00151AE5" w:rsidRPr="00AA5E76" w:rsidRDefault="00151AE5" w:rsidP="00151AE5">
      <w:pPr>
        <w:spacing w:line="264" w:lineRule="auto"/>
        <w:ind w:left="210" w:hangingChars="100" w:hanging="210"/>
        <w:jc w:val="left"/>
      </w:pPr>
      <w:r>
        <w:rPr>
          <w:rFonts w:hint="eastAsia"/>
        </w:rPr>
        <w:t>（外国出願）</w:t>
      </w:r>
    </w:p>
    <w:p w:rsidR="00151AE5" w:rsidRPr="00AA5E76" w:rsidRDefault="00151AE5" w:rsidP="00151AE5">
      <w:pPr>
        <w:spacing w:line="264" w:lineRule="auto"/>
        <w:ind w:left="210" w:hangingChars="100" w:hanging="210"/>
        <w:jc w:val="left"/>
      </w:pPr>
      <w:r>
        <w:rPr>
          <w:rFonts w:hint="eastAsia"/>
        </w:rPr>
        <w:t>第１２条　前条の規定は、外国における発明等に関する</w:t>
      </w:r>
      <w:r w:rsidR="00485CF1">
        <w:rPr>
          <w:rFonts w:hint="eastAsia"/>
        </w:rPr>
        <w:t>特許権等</w:t>
      </w:r>
      <w:r>
        <w:rPr>
          <w:rFonts w:hint="eastAsia"/>
        </w:rPr>
        <w:t>の</w:t>
      </w:r>
      <w:r w:rsidR="00977C43">
        <w:rPr>
          <w:rFonts w:hint="eastAsia"/>
        </w:rPr>
        <w:t>取扱い</w:t>
      </w:r>
      <w:r>
        <w:rPr>
          <w:rFonts w:hint="eastAsia"/>
        </w:rPr>
        <w:t>についても適用する。</w:t>
      </w:r>
    </w:p>
    <w:p w:rsidR="00431C69" w:rsidRPr="00A572BD" w:rsidRDefault="00431C69" w:rsidP="00431C69">
      <w:pPr>
        <w:pStyle w:val="1"/>
        <w:rPr>
          <w:rFonts w:hAnsi="ＭＳ 明朝"/>
          <w:szCs w:val="21"/>
        </w:rPr>
      </w:pPr>
      <w:r w:rsidRPr="00A572BD">
        <w:rPr>
          <w:rFonts w:hAnsi="ＭＳ 明朝" w:hint="eastAsia"/>
          <w:szCs w:val="21"/>
        </w:rPr>
        <w:t>（プログラム著作物等の取扱い）</w:t>
      </w:r>
    </w:p>
    <w:p w:rsidR="00431C69" w:rsidRPr="00A572BD" w:rsidRDefault="00431C69" w:rsidP="00431C69">
      <w:pPr>
        <w:pStyle w:val="1"/>
        <w:ind w:left="210" w:hangingChars="100" w:hanging="210"/>
        <w:rPr>
          <w:rFonts w:hAnsi="ＭＳ 明朝"/>
          <w:szCs w:val="21"/>
        </w:rPr>
      </w:pPr>
      <w:r w:rsidRPr="00A572BD">
        <w:rPr>
          <w:rFonts w:hAnsi="ＭＳ 明朝" w:hint="eastAsia"/>
          <w:szCs w:val="21"/>
        </w:rPr>
        <w:t>第１３条　研究成果であるプログラムの著作物が、複数のプログラム単位に分割されている</w:t>
      </w:r>
      <w:r w:rsidR="00CC2B29" w:rsidRPr="00A572BD">
        <w:rPr>
          <w:rFonts w:hAnsi="ＭＳ 明朝" w:hint="eastAsia"/>
          <w:szCs w:val="21"/>
        </w:rPr>
        <w:t>ときは、プログラムの著作権は、</w:t>
      </w:r>
      <w:r w:rsidRPr="00A572BD">
        <w:rPr>
          <w:rFonts w:hAnsi="ＭＳ 明朝" w:hint="eastAsia"/>
          <w:szCs w:val="21"/>
        </w:rPr>
        <w:t>プログラム単位毎に成立するものとする。</w:t>
      </w:r>
    </w:p>
    <w:p w:rsidR="00431C69" w:rsidRPr="00A572BD" w:rsidRDefault="00431C69" w:rsidP="00151AE5">
      <w:pPr>
        <w:spacing w:line="264" w:lineRule="auto"/>
        <w:ind w:left="210" w:hangingChars="100" w:hanging="210"/>
        <w:jc w:val="left"/>
        <w:rPr>
          <w:rFonts w:hAnsi="ＭＳ 明朝"/>
          <w:szCs w:val="21"/>
        </w:rPr>
      </w:pPr>
      <w:r w:rsidRPr="00A572BD">
        <w:rPr>
          <w:rFonts w:hint="eastAsia"/>
        </w:rPr>
        <w:t xml:space="preserve">２　</w:t>
      </w:r>
      <w:r w:rsidR="00CC2B29" w:rsidRPr="00A572BD">
        <w:rPr>
          <w:rFonts w:hAnsi="ＭＳ 明朝" w:hint="eastAsia"/>
          <w:szCs w:val="21"/>
        </w:rPr>
        <w:t>研究成果であるプログラム</w:t>
      </w:r>
      <w:r w:rsidRPr="00A572BD">
        <w:rPr>
          <w:rFonts w:hAnsi="ＭＳ 明朝" w:hint="eastAsia"/>
          <w:szCs w:val="21"/>
        </w:rPr>
        <w:t>著作物等の著作権は、次のとおり</w:t>
      </w:r>
      <w:r w:rsidR="004356DD" w:rsidRPr="00A572BD">
        <w:rPr>
          <w:rFonts w:hAnsi="ＭＳ 明朝" w:hint="eastAsia"/>
          <w:szCs w:val="21"/>
        </w:rPr>
        <w:t>と</w:t>
      </w:r>
      <w:r w:rsidRPr="00A572BD">
        <w:rPr>
          <w:rFonts w:hAnsi="ＭＳ 明朝" w:hint="eastAsia"/>
          <w:szCs w:val="21"/>
        </w:rPr>
        <w:t>する。</w:t>
      </w:r>
    </w:p>
    <w:p w:rsidR="00431C69" w:rsidRPr="00A572BD" w:rsidRDefault="00431C69" w:rsidP="00431C69">
      <w:pPr>
        <w:spacing w:line="264" w:lineRule="auto"/>
        <w:ind w:leftChars="100" w:left="420" w:hangingChars="100" w:hanging="210"/>
        <w:jc w:val="left"/>
      </w:pPr>
      <w:r w:rsidRPr="00A572BD">
        <w:rPr>
          <w:rFonts w:hint="eastAsia"/>
        </w:rPr>
        <w:t xml:space="preserve">一　</w:t>
      </w:r>
      <w:r w:rsidRPr="00A572BD">
        <w:rPr>
          <w:rFonts w:hAnsi="ＭＳ 明朝" w:hint="eastAsia"/>
          <w:szCs w:val="21"/>
        </w:rPr>
        <w:t>甲の研究担当者</w:t>
      </w:r>
      <w:r w:rsidR="00D707B1" w:rsidRPr="00A572BD">
        <w:rPr>
          <w:rFonts w:hAnsi="ＭＳ 明朝" w:hint="eastAsia"/>
          <w:szCs w:val="21"/>
        </w:rPr>
        <w:t>及び研究協力者</w:t>
      </w:r>
      <w:r w:rsidRPr="00A572BD">
        <w:rPr>
          <w:rFonts w:hAnsi="ＭＳ 明朝" w:hint="eastAsia"/>
          <w:szCs w:val="21"/>
        </w:rPr>
        <w:t>のみが創作したプログラム著作物等の著作権は甲</w:t>
      </w:r>
      <w:r w:rsidR="004356DD" w:rsidRPr="00A572BD">
        <w:rPr>
          <w:rFonts w:hAnsi="ＭＳ 明朝" w:hint="eastAsia"/>
          <w:szCs w:val="21"/>
        </w:rPr>
        <w:t>に帰属</w:t>
      </w:r>
      <w:r w:rsidRPr="00A572BD">
        <w:rPr>
          <w:rFonts w:hAnsi="ＭＳ 明朝" w:hint="eastAsia"/>
          <w:szCs w:val="21"/>
        </w:rPr>
        <w:t>し、乙の研究担当者</w:t>
      </w:r>
      <w:r w:rsidR="00A858F6" w:rsidRPr="00A572BD">
        <w:rPr>
          <w:rFonts w:hAnsi="ＭＳ 明朝" w:hint="eastAsia"/>
          <w:szCs w:val="21"/>
        </w:rPr>
        <w:t>及び研究協力者</w:t>
      </w:r>
      <w:r w:rsidRPr="00A572BD">
        <w:rPr>
          <w:rFonts w:hAnsi="ＭＳ 明朝" w:hint="eastAsia"/>
          <w:szCs w:val="21"/>
        </w:rPr>
        <w:t>のみが創作したプログラム著作物等の著作権は乙</w:t>
      </w:r>
      <w:r w:rsidR="004356DD" w:rsidRPr="00A572BD">
        <w:rPr>
          <w:rFonts w:hAnsi="ＭＳ 明朝" w:hint="eastAsia"/>
          <w:szCs w:val="21"/>
        </w:rPr>
        <w:t>に帰属する</w:t>
      </w:r>
      <w:r w:rsidRPr="00A572BD">
        <w:rPr>
          <w:rFonts w:hAnsi="ＭＳ 明朝" w:hint="eastAsia"/>
          <w:szCs w:val="21"/>
        </w:rPr>
        <w:t>。</w:t>
      </w:r>
    </w:p>
    <w:p w:rsidR="00431C69" w:rsidRPr="00A572BD" w:rsidRDefault="00431C69" w:rsidP="00431C69">
      <w:pPr>
        <w:spacing w:line="264" w:lineRule="auto"/>
        <w:ind w:leftChars="100" w:left="420" w:hangingChars="100" w:hanging="210"/>
        <w:jc w:val="left"/>
      </w:pPr>
      <w:r w:rsidRPr="00A572BD">
        <w:rPr>
          <w:rFonts w:hAnsi="ＭＳ 明朝" w:hint="eastAsia"/>
          <w:szCs w:val="21"/>
        </w:rPr>
        <w:t>二　前号以外のプログラム著作物等の著作権は、甲及び乙の共有とし、</w:t>
      </w:r>
      <w:r w:rsidRPr="00A572BD">
        <w:rPr>
          <w:rFonts w:hAnsi="ＭＳ 明朝" w:cs="ＭＳ ゴシック" w:hint="eastAsia"/>
          <w:szCs w:val="21"/>
        </w:rPr>
        <w:t>当該著作物</w:t>
      </w:r>
      <w:r w:rsidR="00110577" w:rsidRPr="00A572BD">
        <w:rPr>
          <w:rFonts w:hAnsi="ＭＳ 明朝" w:cs="ＭＳ ゴシック" w:hint="eastAsia"/>
          <w:szCs w:val="21"/>
        </w:rPr>
        <w:t>（以下「甲乙共有の著作物」という。）</w:t>
      </w:r>
      <w:r w:rsidRPr="00A572BD">
        <w:rPr>
          <w:rFonts w:hAnsi="ＭＳ 明朝" w:cs="ＭＳ ゴシック" w:hint="eastAsia"/>
          <w:szCs w:val="21"/>
        </w:rPr>
        <w:t>の創作に対する甲乙それぞれの研究担当者</w:t>
      </w:r>
      <w:r w:rsidR="000B7426">
        <w:rPr>
          <w:rFonts w:hAnsi="ＭＳ 明朝" w:cs="ＭＳ ゴシック" w:hint="eastAsia"/>
          <w:szCs w:val="21"/>
        </w:rPr>
        <w:t>又は研究協力者</w:t>
      </w:r>
      <w:r w:rsidRPr="00A572BD">
        <w:rPr>
          <w:rFonts w:hAnsi="ＭＳ 明朝" w:cs="ＭＳ ゴシック" w:hint="eastAsia"/>
          <w:szCs w:val="21"/>
        </w:rPr>
        <w:t>の貢献度に応じ、甲乙の持分比を甲乙協議の上で定めるものとする。</w:t>
      </w:r>
    </w:p>
    <w:p w:rsidR="00431C69" w:rsidRPr="00A572BD" w:rsidRDefault="00431C69" w:rsidP="00431C69">
      <w:pPr>
        <w:pStyle w:val="1"/>
        <w:ind w:left="210" w:hangingChars="100" w:hanging="210"/>
        <w:rPr>
          <w:szCs w:val="21"/>
        </w:rPr>
      </w:pPr>
      <w:r w:rsidRPr="00A572BD">
        <w:rPr>
          <w:rFonts w:hint="eastAsia"/>
          <w:szCs w:val="21"/>
        </w:rPr>
        <w:t>３　甲及び乙は</w:t>
      </w:r>
      <w:r w:rsidR="00C80207" w:rsidRPr="00A572BD">
        <w:rPr>
          <w:rFonts w:hint="eastAsia"/>
          <w:szCs w:val="21"/>
        </w:rPr>
        <w:t>第１８条に規定する実績報告書の</w:t>
      </w:r>
      <w:r w:rsidRPr="00A572BD">
        <w:rPr>
          <w:rFonts w:hint="eastAsia"/>
          <w:szCs w:val="21"/>
        </w:rPr>
        <w:t>作成</w:t>
      </w:r>
      <w:r w:rsidR="00A420BC" w:rsidRPr="00A572BD">
        <w:rPr>
          <w:rFonts w:hint="eastAsia"/>
          <w:szCs w:val="21"/>
        </w:rPr>
        <w:t>終了時</w:t>
      </w:r>
      <w:r w:rsidRPr="00A572BD">
        <w:rPr>
          <w:rFonts w:hint="eastAsia"/>
          <w:szCs w:val="21"/>
        </w:rPr>
        <w:t>までに、研究成果物であるプログラム著作物等について、本条第２項によりその著作権の帰属について協議を行い、帰属について相手方から確認を得るものとする。</w:t>
      </w:r>
    </w:p>
    <w:p w:rsidR="00436594" w:rsidRPr="00A572BD" w:rsidRDefault="00436594" w:rsidP="00436594">
      <w:pPr>
        <w:ind w:left="210" w:hangingChars="100" w:hanging="210"/>
        <w:rPr>
          <w:rFonts w:ascii="ＭＳ 明朝" w:hAnsi="ＭＳ 明朝"/>
          <w:szCs w:val="21"/>
        </w:rPr>
      </w:pPr>
      <w:r w:rsidRPr="00A572BD">
        <w:rPr>
          <w:rFonts w:hint="eastAsia"/>
        </w:rPr>
        <w:t>４　甲及び乙は、第１７条の秘密保持義務を遵守の上、研究のため自己が使用する目的に限り、甲乙共有の著作物について、無償にて使用、複製及び改変を行うことができる。改変後のプログラム著作物等についても同様とする。</w:t>
      </w:r>
    </w:p>
    <w:p w:rsidR="00436594" w:rsidRPr="00A572BD" w:rsidRDefault="00436594" w:rsidP="00436594">
      <w:pPr>
        <w:tabs>
          <w:tab w:val="left" w:pos="540"/>
        </w:tabs>
        <w:ind w:leftChars="2" w:left="214" w:hangingChars="100" w:hanging="210"/>
        <w:rPr>
          <w:rFonts w:hAnsi="ＭＳ 明朝"/>
          <w:szCs w:val="21"/>
        </w:rPr>
      </w:pPr>
      <w:r w:rsidRPr="00A572BD">
        <w:rPr>
          <w:rFonts w:ascii="ＭＳ 明朝" w:hAnsi="ＭＳ 明朝" w:cs="ＭＳ ゴシック" w:hint="eastAsia"/>
          <w:szCs w:val="21"/>
        </w:rPr>
        <w:t>５　甲乙共有の著作物、及び前項により改変されたプログラム著作物等（以下「改変著作物」という。なお、二次的著作物の範囲までを含み、改変の結果、全く新規の著作物となった物を除く）に</w:t>
      </w:r>
      <w:r w:rsidR="005B4109">
        <w:rPr>
          <w:rFonts w:ascii="ＭＳ 明朝" w:hAnsi="ＭＳ 明朝" w:cs="ＭＳ ゴシック" w:hint="eastAsia"/>
          <w:szCs w:val="21"/>
        </w:rPr>
        <w:t>係る著作権</w:t>
      </w:r>
      <w:r w:rsidR="005B4109">
        <w:rPr>
          <w:rFonts w:ascii="ＭＳ 明朝" w:hAnsi="ＭＳ 明朝" w:cs="ＭＳ ゴシック" w:hint="eastAsia"/>
          <w:szCs w:val="21"/>
        </w:rPr>
        <w:lastRenderedPageBreak/>
        <w:t>を</w:t>
      </w:r>
      <w:r w:rsidRPr="00A572BD">
        <w:rPr>
          <w:rFonts w:ascii="ＭＳ 明朝" w:hAnsi="ＭＳ 明朝" w:cs="ＭＳ ゴシック" w:hint="eastAsia"/>
          <w:szCs w:val="21"/>
        </w:rPr>
        <w:t>、</w:t>
      </w:r>
      <w:r w:rsidRPr="00A572BD">
        <w:rPr>
          <w:rFonts w:hAnsi="ＭＳ 明朝"/>
          <w:szCs w:val="21"/>
        </w:rPr>
        <w:t>乙が</w:t>
      </w:r>
      <w:r w:rsidRPr="00A572BD">
        <w:rPr>
          <w:rFonts w:hAnsi="ＭＳ 明朝" w:hint="eastAsia"/>
          <w:szCs w:val="21"/>
        </w:rPr>
        <w:t>独占的に実施しようとするときは</w:t>
      </w:r>
      <w:r w:rsidRPr="00A572BD">
        <w:rPr>
          <w:rFonts w:hAnsi="ＭＳ 明朝"/>
          <w:szCs w:val="21"/>
        </w:rPr>
        <w:t>、別に</w:t>
      </w:r>
      <w:r w:rsidRPr="00A572BD">
        <w:rPr>
          <w:rFonts w:hAnsi="ＭＳ 明朝" w:hint="eastAsia"/>
          <w:szCs w:val="21"/>
        </w:rPr>
        <w:t>実施</w:t>
      </w:r>
      <w:r w:rsidRPr="00A572BD">
        <w:rPr>
          <w:rFonts w:hAnsi="ＭＳ 明朝"/>
          <w:szCs w:val="21"/>
        </w:rPr>
        <w:t>契約で定める</w:t>
      </w:r>
      <w:r w:rsidRPr="00A572BD">
        <w:rPr>
          <w:rFonts w:hAnsi="ＭＳ 明朝" w:hint="eastAsia"/>
          <w:szCs w:val="21"/>
        </w:rPr>
        <w:t>対価を</w:t>
      </w:r>
      <w:r w:rsidRPr="00A572BD">
        <w:rPr>
          <w:rFonts w:hAnsi="ＭＳ 明朝"/>
          <w:szCs w:val="21"/>
        </w:rPr>
        <w:t>甲に支払わなければならない。</w:t>
      </w:r>
      <w:r w:rsidR="00EF10C1" w:rsidRPr="0011509B">
        <w:rPr>
          <w:rFonts w:hAnsi="ＭＳ 明朝" w:hint="eastAsia"/>
          <w:szCs w:val="21"/>
        </w:rPr>
        <w:t>その場合においても、甲は、当該甲乙共有の著作物及び改変著作物に係る著作権を、自己の</w:t>
      </w:r>
      <w:r w:rsidR="005A4CAF" w:rsidRPr="0011509B">
        <w:rPr>
          <w:rFonts w:hAnsi="ＭＳ 明朝" w:hint="eastAsia"/>
          <w:szCs w:val="21"/>
        </w:rPr>
        <w:t>教育及び</w:t>
      </w:r>
      <w:r w:rsidR="00EF10C1" w:rsidRPr="0011509B">
        <w:rPr>
          <w:rFonts w:hAnsi="ＭＳ 明朝" w:hint="eastAsia"/>
          <w:szCs w:val="21"/>
        </w:rPr>
        <w:t>研究目的に限り実施することができる。</w:t>
      </w:r>
    </w:p>
    <w:p w:rsidR="00436594" w:rsidRPr="00A572BD" w:rsidRDefault="00436594" w:rsidP="00436594">
      <w:pPr>
        <w:tabs>
          <w:tab w:val="left" w:pos="540"/>
        </w:tabs>
        <w:ind w:leftChars="2" w:left="214" w:hangingChars="100" w:hanging="210"/>
        <w:rPr>
          <w:rFonts w:hAnsi="ＭＳ 明朝"/>
          <w:szCs w:val="21"/>
        </w:rPr>
      </w:pPr>
      <w:r w:rsidRPr="00A572BD">
        <w:rPr>
          <w:rFonts w:hAnsi="ＭＳ 明朝" w:hint="eastAsia"/>
          <w:szCs w:val="21"/>
        </w:rPr>
        <w:t>６　甲乙共有の著作物及び</w:t>
      </w:r>
      <w:r w:rsidRPr="00A572BD">
        <w:rPr>
          <w:rFonts w:hAnsi="ＭＳ 明朝" w:hint="eastAsia"/>
          <w:szCs w:val="21"/>
        </w:rPr>
        <w:t>/</w:t>
      </w:r>
      <w:r w:rsidRPr="00A572BD">
        <w:rPr>
          <w:rFonts w:hAnsi="ＭＳ 明朝" w:hint="eastAsia"/>
          <w:szCs w:val="21"/>
        </w:rPr>
        <w:t>又は改変著作物</w:t>
      </w:r>
      <w:r w:rsidR="005B4109">
        <w:rPr>
          <w:rFonts w:hAnsi="ＭＳ 明朝" w:hint="eastAsia"/>
          <w:szCs w:val="21"/>
        </w:rPr>
        <w:t>に係る著作権</w:t>
      </w:r>
      <w:r w:rsidRPr="00A572BD">
        <w:rPr>
          <w:rFonts w:hAnsi="ＭＳ 明朝" w:hint="eastAsia"/>
          <w:szCs w:val="21"/>
        </w:rPr>
        <w:t>を、乙が商用又は自己の業務用で非独占的に実施しようとするときは、共有著作権については共有者の合意によって実施可能となること等に鑑み、実施契約で</w:t>
      </w:r>
      <w:r w:rsidR="00185C81" w:rsidRPr="00A572BD">
        <w:rPr>
          <w:rFonts w:hAnsi="ＭＳ 明朝" w:hint="eastAsia"/>
          <w:szCs w:val="21"/>
        </w:rPr>
        <w:t>その条件等を定める</w:t>
      </w:r>
      <w:r w:rsidRPr="00A572BD">
        <w:rPr>
          <w:rFonts w:hAnsi="ＭＳ 明朝" w:hint="eastAsia"/>
          <w:szCs w:val="21"/>
        </w:rPr>
        <w:t>。</w:t>
      </w:r>
    </w:p>
    <w:p w:rsidR="00436594" w:rsidRPr="00A572BD" w:rsidRDefault="00436594" w:rsidP="00436594">
      <w:pPr>
        <w:tabs>
          <w:tab w:val="left" w:pos="540"/>
        </w:tabs>
        <w:ind w:leftChars="2" w:left="214" w:hangingChars="100" w:hanging="210"/>
        <w:rPr>
          <w:rFonts w:hAnsi="ＭＳ 明朝"/>
          <w:szCs w:val="21"/>
        </w:rPr>
      </w:pPr>
      <w:r w:rsidRPr="00A572BD">
        <w:rPr>
          <w:rFonts w:ascii="ＭＳ 明朝" w:hAnsi="ＭＳ 明朝" w:cs="ＭＳ ゴシック" w:hint="eastAsia"/>
          <w:szCs w:val="21"/>
        </w:rPr>
        <w:t>７</w:t>
      </w:r>
      <w:r w:rsidR="00185C81" w:rsidRPr="00A572BD">
        <w:rPr>
          <w:rFonts w:ascii="ＭＳ 明朝" w:hAnsi="ＭＳ 明朝" w:cs="ＭＳ ゴシック" w:hint="eastAsia"/>
          <w:szCs w:val="21"/>
        </w:rPr>
        <w:t xml:space="preserve">　本条第５</w:t>
      </w:r>
      <w:r w:rsidRPr="00A572BD">
        <w:rPr>
          <w:rFonts w:ascii="ＭＳ 明朝" w:hAnsi="ＭＳ 明朝" w:cs="ＭＳ ゴシック" w:hint="eastAsia"/>
          <w:szCs w:val="21"/>
        </w:rPr>
        <w:t>項により、乙が甲乙共有の著作物</w:t>
      </w:r>
      <w:r w:rsidR="005B4109">
        <w:rPr>
          <w:rFonts w:ascii="ＭＳ 明朝" w:hAnsi="ＭＳ 明朝" w:cs="ＭＳ ゴシック" w:hint="eastAsia"/>
          <w:szCs w:val="21"/>
        </w:rPr>
        <w:t>に係る著作権を</w:t>
      </w:r>
      <w:r w:rsidRPr="00A572BD">
        <w:rPr>
          <w:rFonts w:ascii="ＭＳ 明朝" w:hAnsi="ＭＳ 明朝" w:cs="ＭＳ ゴシック" w:hint="eastAsia"/>
          <w:szCs w:val="21"/>
        </w:rPr>
        <w:t>独占的</w:t>
      </w:r>
      <w:r w:rsidR="005B4109">
        <w:rPr>
          <w:rFonts w:ascii="ＭＳ 明朝" w:hAnsi="ＭＳ 明朝" w:cs="ＭＳ ゴシック" w:hint="eastAsia"/>
          <w:szCs w:val="21"/>
        </w:rPr>
        <w:t>に</w:t>
      </w:r>
      <w:r w:rsidRPr="00A572BD">
        <w:rPr>
          <w:rFonts w:ascii="ＭＳ 明朝" w:hAnsi="ＭＳ 明朝" w:cs="ＭＳ ゴシック" w:hint="eastAsia"/>
          <w:szCs w:val="21"/>
        </w:rPr>
        <w:t>実施する場合を除き、甲及び乙は、甲乙共有の著作物</w:t>
      </w:r>
      <w:r w:rsidR="00E33EF3" w:rsidRPr="00A572BD">
        <w:rPr>
          <w:rFonts w:hAnsi="ＭＳ 明朝" w:hint="eastAsia"/>
          <w:szCs w:val="21"/>
        </w:rPr>
        <w:t>及び</w:t>
      </w:r>
      <w:r w:rsidR="00E33EF3" w:rsidRPr="00A572BD">
        <w:rPr>
          <w:rFonts w:hAnsi="ＭＳ 明朝" w:hint="eastAsia"/>
          <w:szCs w:val="21"/>
        </w:rPr>
        <w:t>/</w:t>
      </w:r>
      <w:r w:rsidR="00E33EF3" w:rsidRPr="00A572BD">
        <w:rPr>
          <w:rFonts w:hAnsi="ＭＳ 明朝" w:hint="eastAsia"/>
          <w:szCs w:val="21"/>
        </w:rPr>
        <w:t>又は改変著作物</w:t>
      </w:r>
      <w:r w:rsidRPr="00A572BD">
        <w:rPr>
          <w:rFonts w:ascii="ＭＳ 明朝" w:hAnsi="ＭＳ 明朝" w:cs="ＭＳ ゴシック" w:hint="eastAsia"/>
          <w:szCs w:val="21"/>
        </w:rPr>
        <w:t>について、第三者に対し</w:t>
      </w:r>
      <w:r w:rsidR="005B4109">
        <w:rPr>
          <w:rFonts w:ascii="ＭＳ 明朝" w:hAnsi="ＭＳ 明朝" w:cs="ＭＳ ゴシック" w:hint="eastAsia"/>
          <w:szCs w:val="21"/>
        </w:rPr>
        <w:t>当該著作物に係る著作権の</w:t>
      </w:r>
      <w:r w:rsidRPr="00A572BD">
        <w:rPr>
          <w:rFonts w:hAnsi="ＭＳ 明朝" w:hint="eastAsia"/>
          <w:szCs w:val="21"/>
        </w:rPr>
        <w:t>実施を許諾することができ、相手方はこれに対し同意しなければならない。また、甲及び乙が第三者から得た対価は甲乙の持分に応じて分配する。</w:t>
      </w:r>
    </w:p>
    <w:p w:rsidR="00151AE5" w:rsidRPr="00AA5E76" w:rsidRDefault="00151AE5" w:rsidP="00151AE5">
      <w:pPr>
        <w:spacing w:line="264" w:lineRule="auto"/>
        <w:ind w:left="210" w:hangingChars="100" w:hanging="210"/>
        <w:jc w:val="left"/>
      </w:pPr>
      <w:r>
        <w:rPr>
          <w:rFonts w:hint="eastAsia"/>
        </w:rPr>
        <w:t>（単独帰属する知的財産権）</w:t>
      </w:r>
    </w:p>
    <w:p w:rsidR="00151AE5" w:rsidRPr="00141972" w:rsidRDefault="00151AE5" w:rsidP="00151AE5">
      <w:pPr>
        <w:spacing w:line="264" w:lineRule="auto"/>
        <w:ind w:left="210" w:hangingChars="100" w:hanging="210"/>
        <w:jc w:val="left"/>
        <w:rPr>
          <w:u w:val="single"/>
        </w:rPr>
      </w:pPr>
      <w:r>
        <w:rPr>
          <w:rFonts w:hint="eastAsia"/>
        </w:rPr>
        <w:t>第１</w:t>
      </w:r>
      <w:r w:rsidR="00997E58">
        <w:rPr>
          <w:rFonts w:hint="eastAsia"/>
        </w:rPr>
        <w:t>４</w:t>
      </w:r>
      <w:r>
        <w:rPr>
          <w:rFonts w:hint="eastAsia"/>
        </w:rPr>
        <w:t>条　甲は、甲に単独帰属した知的財産権の譲渡又は実施権の許諾を乙が希望する場合</w:t>
      </w:r>
      <w:r w:rsidRPr="005B3F6B">
        <w:rPr>
          <w:rFonts w:hint="eastAsia"/>
        </w:rPr>
        <w:t>、第三者より不利にならない条件で譲渡</w:t>
      </w:r>
      <w:r>
        <w:rPr>
          <w:rFonts w:hint="eastAsia"/>
        </w:rPr>
        <w:t>又は</w:t>
      </w:r>
      <w:r w:rsidRPr="005B3F6B">
        <w:rPr>
          <w:rFonts w:hint="eastAsia"/>
        </w:rPr>
        <w:t>実施許諾するものとする。</w:t>
      </w:r>
    </w:p>
    <w:p w:rsidR="00151AE5" w:rsidRPr="00BC5067" w:rsidRDefault="00151AE5" w:rsidP="00151AE5">
      <w:pPr>
        <w:spacing w:line="264" w:lineRule="auto"/>
        <w:ind w:left="210" w:hangingChars="100" w:hanging="210"/>
        <w:jc w:val="left"/>
      </w:pPr>
      <w:r>
        <w:rPr>
          <w:rFonts w:hint="eastAsia"/>
        </w:rPr>
        <w:t>（ノウハウの特定）</w:t>
      </w:r>
    </w:p>
    <w:p w:rsidR="00151AE5" w:rsidRPr="00BC5067" w:rsidRDefault="00151AE5" w:rsidP="00151AE5">
      <w:pPr>
        <w:spacing w:line="264" w:lineRule="auto"/>
        <w:ind w:left="210" w:hangingChars="100" w:hanging="210"/>
        <w:jc w:val="left"/>
      </w:pPr>
      <w:r w:rsidRPr="00BC5067">
        <w:rPr>
          <w:rFonts w:hint="eastAsia"/>
        </w:rPr>
        <w:t>第</w:t>
      </w:r>
      <w:r>
        <w:rPr>
          <w:rFonts w:hint="eastAsia"/>
        </w:rPr>
        <w:t>１</w:t>
      </w:r>
      <w:r w:rsidR="00997E58">
        <w:rPr>
          <w:rFonts w:hint="eastAsia"/>
        </w:rPr>
        <w:t>５</w:t>
      </w:r>
      <w:r w:rsidRPr="00BC5067">
        <w:rPr>
          <w:rFonts w:hint="eastAsia"/>
        </w:rPr>
        <w:t>条　甲及び乙は、</w:t>
      </w:r>
      <w:r>
        <w:rPr>
          <w:rFonts w:hint="eastAsia"/>
        </w:rPr>
        <w:t>本共同研究の結果、</w:t>
      </w:r>
      <w:r w:rsidRPr="00BC5067">
        <w:rPr>
          <w:rFonts w:hint="eastAsia"/>
        </w:rPr>
        <w:t>ノウハウに該当するもの</w:t>
      </w:r>
      <w:r>
        <w:rPr>
          <w:rFonts w:hint="eastAsia"/>
        </w:rPr>
        <w:t>が生じたときは、協議の上</w:t>
      </w:r>
      <w:r w:rsidRPr="00BC5067">
        <w:rPr>
          <w:rFonts w:hint="eastAsia"/>
        </w:rPr>
        <w:t>、速やかに</w:t>
      </w:r>
      <w:r>
        <w:rPr>
          <w:rFonts w:hint="eastAsia"/>
        </w:rPr>
        <w:t>書面等により特定</w:t>
      </w:r>
      <w:r w:rsidRPr="00BC5067">
        <w:rPr>
          <w:rFonts w:hint="eastAsia"/>
        </w:rPr>
        <w:t>するものとする。</w:t>
      </w:r>
    </w:p>
    <w:p w:rsidR="00151AE5" w:rsidRPr="00BC5067" w:rsidRDefault="00151AE5" w:rsidP="00151AE5">
      <w:pPr>
        <w:spacing w:line="264" w:lineRule="auto"/>
        <w:ind w:left="210" w:hangingChars="100" w:hanging="210"/>
        <w:jc w:val="left"/>
      </w:pPr>
      <w:r w:rsidRPr="00BC5067">
        <w:rPr>
          <w:rFonts w:hint="eastAsia"/>
        </w:rPr>
        <w:t xml:space="preserve">２　</w:t>
      </w:r>
      <w:r>
        <w:rPr>
          <w:rFonts w:hint="eastAsia"/>
        </w:rPr>
        <w:t>前項の規定により特定された</w:t>
      </w:r>
      <w:r w:rsidRPr="00BC5067">
        <w:rPr>
          <w:rFonts w:hint="eastAsia"/>
        </w:rPr>
        <w:t>ノウハウは、</w:t>
      </w:r>
      <w:r>
        <w:rPr>
          <w:rFonts w:hint="eastAsia"/>
        </w:rPr>
        <w:t>書面等による相手方の同意なく研究担当者</w:t>
      </w:r>
      <w:r w:rsidR="00353B32">
        <w:rPr>
          <w:rFonts w:hint="eastAsia"/>
        </w:rPr>
        <w:t>、</w:t>
      </w:r>
      <w:r w:rsidR="00353B32" w:rsidRPr="00F5639B">
        <w:rPr>
          <w:rFonts w:hint="eastAsia"/>
        </w:rPr>
        <w:t>研究協力者</w:t>
      </w:r>
      <w:r>
        <w:rPr>
          <w:rFonts w:hint="eastAsia"/>
        </w:rPr>
        <w:t>及び自己に属する本共同研究の管理のために知る必要のある者（以下併せて「研究担当者等」という。）以外に開示又は漏洩してはならない。</w:t>
      </w:r>
    </w:p>
    <w:p w:rsidR="00151AE5" w:rsidRDefault="00151AE5" w:rsidP="00151AE5">
      <w:pPr>
        <w:spacing w:line="264" w:lineRule="auto"/>
        <w:ind w:left="210" w:hangingChars="100" w:hanging="210"/>
        <w:jc w:val="left"/>
      </w:pPr>
      <w:r w:rsidRPr="00BC5067">
        <w:rPr>
          <w:rFonts w:hint="eastAsia"/>
        </w:rPr>
        <w:t xml:space="preserve">３　</w:t>
      </w:r>
      <w:r>
        <w:rPr>
          <w:rFonts w:hint="eastAsia"/>
        </w:rPr>
        <w:t>ノウハウを</w:t>
      </w:r>
      <w:r w:rsidRPr="00BC5067">
        <w:rPr>
          <w:rFonts w:hint="eastAsia"/>
        </w:rPr>
        <w:t>秘匿すべき期間は、表記</w:t>
      </w:r>
      <w:r w:rsidR="00194248">
        <w:rPr>
          <w:rFonts w:hint="eastAsia"/>
        </w:rPr>
        <w:t>契約項目表</w:t>
      </w:r>
      <w:r w:rsidR="00482EE5">
        <w:rPr>
          <w:rFonts w:hint="eastAsia"/>
        </w:rPr>
        <w:t>７</w:t>
      </w:r>
      <w:r w:rsidRPr="00BC5067">
        <w:rPr>
          <w:rFonts w:hint="eastAsia"/>
        </w:rPr>
        <w:t>に記載のとおりとする。ただし、甲乙協議の上、秘匿すべき期間を延長し、又は短縮することができる</w:t>
      </w:r>
      <w:r w:rsidR="000B7426">
        <w:rPr>
          <w:rFonts w:hint="eastAsia"/>
        </w:rPr>
        <w:t>。</w:t>
      </w:r>
    </w:p>
    <w:p w:rsidR="00151AE5" w:rsidRDefault="00151AE5" w:rsidP="00151AE5">
      <w:pPr>
        <w:spacing w:line="264" w:lineRule="auto"/>
        <w:ind w:left="210" w:hangingChars="100" w:hanging="210"/>
        <w:jc w:val="left"/>
      </w:pPr>
      <w:r>
        <w:rPr>
          <w:rFonts w:hint="eastAsia"/>
        </w:rPr>
        <w:t>（情報交換）</w:t>
      </w:r>
    </w:p>
    <w:p w:rsidR="00151AE5" w:rsidRDefault="00151AE5" w:rsidP="00151AE5">
      <w:pPr>
        <w:spacing w:line="264" w:lineRule="auto"/>
        <w:ind w:left="210" w:hangingChars="100" w:hanging="210"/>
        <w:jc w:val="left"/>
      </w:pPr>
      <w:r>
        <w:rPr>
          <w:rFonts w:hint="eastAsia"/>
        </w:rPr>
        <w:t>第１</w:t>
      </w:r>
      <w:r w:rsidR="00997E58">
        <w:rPr>
          <w:rFonts w:hint="eastAsia"/>
        </w:rPr>
        <w:t>６</w:t>
      </w:r>
      <w:r>
        <w:rPr>
          <w:rFonts w:hint="eastAsia"/>
        </w:rPr>
        <w:t>条　甲及び乙は、本共同研究の実施に必要な情報及び資料を相互に無償で提供又は開示するものとする。ただし、第三者との契約により秘密保持義務を負っているものについては、この限りではない。</w:t>
      </w:r>
    </w:p>
    <w:p w:rsidR="00151AE5" w:rsidRDefault="00151AE5" w:rsidP="00151AE5">
      <w:pPr>
        <w:spacing w:line="264" w:lineRule="auto"/>
        <w:ind w:left="210" w:hangingChars="100" w:hanging="210"/>
        <w:jc w:val="left"/>
      </w:pPr>
      <w:r>
        <w:rPr>
          <w:rFonts w:hint="eastAsia"/>
        </w:rPr>
        <w:t>２　提供された資料は、本共同研究完了又は中止後、相手方から要求があった場合にはこれを返還するものとする。</w:t>
      </w:r>
    </w:p>
    <w:p w:rsidR="00151AE5" w:rsidRDefault="00151AE5" w:rsidP="00151AE5">
      <w:pPr>
        <w:spacing w:line="264" w:lineRule="auto"/>
        <w:ind w:left="210" w:hangingChars="100" w:hanging="210"/>
        <w:jc w:val="left"/>
      </w:pPr>
      <w:r>
        <w:rPr>
          <w:rFonts w:hint="eastAsia"/>
        </w:rPr>
        <w:t>（秘密の保持）</w:t>
      </w:r>
    </w:p>
    <w:p w:rsidR="00151AE5" w:rsidRDefault="00151AE5" w:rsidP="00151AE5">
      <w:pPr>
        <w:spacing w:line="264" w:lineRule="auto"/>
        <w:ind w:left="210" w:hangingChars="100" w:hanging="210"/>
        <w:jc w:val="left"/>
      </w:pPr>
      <w:r>
        <w:rPr>
          <w:rFonts w:hint="eastAsia"/>
        </w:rPr>
        <w:t>第１</w:t>
      </w:r>
      <w:r w:rsidR="00997E58">
        <w:rPr>
          <w:rFonts w:hint="eastAsia"/>
        </w:rPr>
        <w:t>７</w:t>
      </w:r>
      <w:r>
        <w:rPr>
          <w:rFonts w:hint="eastAsia"/>
        </w:rPr>
        <w:t>条　甲及び乙は、本共同研究の実施に伴い、相手方より提供又は開示を受けた情報であって、提供又は開示の際に相手方より秘密である旨の表示が明記された情報、又は口頭で開示の際に秘密である旨明示され、かつ口頭</w:t>
      </w:r>
      <w:r w:rsidRPr="00A94115">
        <w:rPr>
          <w:rFonts w:hint="eastAsia"/>
        </w:rPr>
        <w:t>開示後</w:t>
      </w:r>
      <w:r w:rsidR="00433AD0">
        <w:rPr>
          <w:rFonts w:hint="eastAsia"/>
        </w:rPr>
        <w:t>30</w:t>
      </w:r>
      <w:r w:rsidRPr="00A94115">
        <w:rPr>
          <w:rFonts w:hint="eastAsia"/>
        </w:rPr>
        <w:t>日以内に書面等で相手方に対して通知された情報</w:t>
      </w:r>
      <w:r>
        <w:rPr>
          <w:rFonts w:hint="eastAsia"/>
        </w:rPr>
        <w:t>（以下併せて「秘密情報」という。）について、研究担当者等以外に開示又は漏洩してはならない。ただし、次の各号のいずれかに該当する情報については、この限りではない。</w:t>
      </w:r>
    </w:p>
    <w:p w:rsidR="00151AE5" w:rsidRDefault="00151AE5" w:rsidP="00151AE5">
      <w:pPr>
        <w:spacing w:line="264" w:lineRule="auto"/>
        <w:ind w:leftChars="100" w:left="420" w:hangingChars="100" w:hanging="210"/>
        <w:jc w:val="left"/>
      </w:pPr>
      <w:r>
        <w:rPr>
          <w:rFonts w:hint="eastAsia"/>
        </w:rPr>
        <w:t>一　提供又は開示を受けた際、既に自己が保有していた情報</w:t>
      </w:r>
    </w:p>
    <w:p w:rsidR="00151AE5" w:rsidRDefault="00151AE5" w:rsidP="00151AE5">
      <w:pPr>
        <w:spacing w:line="264" w:lineRule="auto"/>
        <w:ind w:leftChars="100" w:left="420" w:hangingChars="100" w:hanging="210"/>
        <w:jc w:val="left"/>
      </w:pPr>
      <w:r>
        <w:rPr>
          <w:rFonts w:hint="eastAsia"/>
        </w:rPr>
        <w:t>二　提供又は開示を受けた際、既に公知となっている情報</w:t>
      </w:r>
    </w:p>
    <w:p w:rsidR="00151AE5" w:rsidRDefault="00151AE5" w:rsidP="00151AE5">
      <w:pPr>
        <w:spacing w:line="264" w:lineRule="auto"/>
        <w:ind w:leftChars="100" w:left="420" w:hangingChars="100" w:hanging="210"/>
        <w:jc w:val="left"/>
      </w:pPr>
      <w:r>
        <w:rPr>
          <w:rFonts w:hint="eastAsia"/>
        </w:rPr>
        <w:t>三　提供又は開示を受けた後、自己の責めによらずに公知となった情報</w:t>
      </w:r>
    </w:p>
    <w:p w:rsidR="00151AE5" w:rsidRDefault="00151AE5" w:rsidP="00151AE5">
      <w:pPr>
        <w:spacing w:line="264" w:lineRule="auto"/>
        <w:ind w:leftChars="100" w:left="420" w:hangingChars="100" w:hanging="210"/>
        <w:jc w:val="left"/>
      </w:pPr>
      <w:r>
        <w:rPr>
          <w:rFonts w:hint="eastAsia"/>
        </w:rPr>
        <w:lastRenderedPageBreak/>
        <w:t>四　正当な権限を有する第三者から秘密保持義務を負わずに適法に取得した情報</w:t>
      </w:r>
    </w:p>
    <w:p w:rsidR="00151AE5" w:rsidRDefault="00151AE5" w:rsidP="00151AE5">
      <w:pPr>
        <w:spacing w:line="264" w:lineRule="auto"/>
        <w:ind w:leftChars="100" w:left="420" w:hangingChars="100" w:hanging="210"/>
        <w:jc w:val="left"/>
      </w:pPr>
      <w:r>
        <w:rPr>
          <w:rFonts w:hint="eastAsia"/>
        </w:rPr>
        <w:t>五　秘密情報によることなく独自に開発又は取得した情報</w:t>
      </w:r>
    </w:p>
    <w:p w:rsidR="00151AE5" w:rsidRDefault="00151AE5" w:rsidP="00151AE5">
      <w:pPr>
        <w:spacing w:line="264" w:lineRule="auto"/>
        <w:ind w:leftChars="100" w:left="420" w:hangingChars="100" w:hanging="210"/>
        <w:jc w:val="left"/>
      </w:pPr>
      <w:r>
        <w:rPr>
          <w:rFonts w:hint="eastAsia"/>
        </w:rPr>
        <w:t>六　あらかじめ書面等により相手方の同意を得た情報</w:t>
      </w:r>
    </w:p>
    <w:p w:rsidR="00151AE5" w:rsidRDefault="00151AE5" w:rsidP="00151AE5">
      <w:pPr>
        <w:spacing w:line="264" w:lineRule="auto"/>
        <w:ind w:left="210" w:hangingChars="100" w:hanging="210"/>
        <w:jc w:val="left"/>
      </w:pPr>
      <w:r>
        <w:rPr>
          <w:rFonts w:hint="eastAsia"/>
        </w:rPr>
        <w:t>２　甲及び乙は、秘密情報（前項各号に掲げるものを除く。以下同じ。）について、自己の研究担当者等がその所属を離れた後も含め秘密を保持すべき義務を、当該研究担当者等に対し負わせるものとする。</w:t>
      </w:r>
    </w:p>
    <w:p w:rsidR="00151AE5" w:rsidRDefault="00151AE5" w:rsidP="00151AE5">
      <w:pPr>
        <w:spacing w:line="264" w:lineRule="auto"/>
        <w:ind w:left="210" w:hangingChars="100" w:hanging="210"/>
        <w:jc w:val="left"/>
      </w:pPr>
      <w:r>
        <w:rPr>
          <w:rFonts w:hint="eastAsia"/>
        </w:rPr>
        <w:t>３　甲及び乙は、秘密情報を本共同研究以外の目的に使用してはならない。ただし、あらかじめ書面等により相手方の同意を得たときは、この限りではない。</w:t>
      </w:r>
    </w:p>
    <w:p w:rsidR="00151AE5" w:rsidRDefault="0014351F" w:rsidP="00151AE5">
      <w:pPr>
        <w:spacing w:line="264" w:lineRule="auto"/>
        <w:ind w:left="210" w:hangingChars="100" w:hanging="210"/>
        <w:jc w:val="left"/>
      </w:pPr>
      <w:r>
        <w:rPr>
          <w:rFonts w:hint="eastAsia"/>
        </w:rPr>
        <w:t>４　前３項の秘密保持義務の存続期間は、表記契約項目表</w:t>
      </w:r>
      <w:r w:rsidR="00482EE5">
        <w:rPr>
          <w:rFonts w:hint="eastAsia"/>
        </w:rPr>
        <w:t>８</w:t>
      </w:r>
      <w:r w:rsidR="00151AE5">
        <w:rPr>
          <w:rFonts w:hint="eastAsia"/>
        </w:rPr>
        <w:t>に記載のとおりとする。ただし、甲乙協議の上、この期間を延長し、又は短縮することができる。</w:t>
      </w:r>
    </w:p>
    <w:p w:rsidR="00151AE5" w:rsidRPr="004A4582" w:rsidRDefault="00151AE5" w:rsidP="00151AE5">
      <w:pPr>
        <w:spacing w:line="264" w:lineRule="auto"/>
        <w:ind w:left="210" w:hangingChars="100" w:hanging="210"/>
        <w:jc w:val="left"/>
      </w:pPr>
      <w:r w:rsidRPr="004A4582">
        <w:rPr>
          <w:rFonts w:hint="eastAsia"/>
        </w:rPr>
        <w:t>（実績報告書の作成）</w:t>
      </w:r>
    </w:p>
    <w:p w:rsidR="00151AE5" w:rsidRDefault="00151AE5" w:rsidP="00151AE5">
      <w:pPr>
        <w:spacing w:line="264" w:lineRule="auto"/>
        <w:ind w:left="210" w:hangingChars="100" w:hanging="210"/>
        <w:jc w:val="left"/>
      </w:pPr>
      <w:r w:rsidRPr="004A4582">
        <w:rPr>
          <w:rFonts w:hint="eastAsia"/>
        </w:rPr>
        <w:t>第</w:t>
      </w:r>
      <w:r>
        <w:rPr>
          <w:rFonts w:hint="eastAsia"/>
        </w:rPr>
        <w:t>１</w:t>
      </w:r>
      <w:r w:rsidR="00997E58">
        <w:rPr>
          <w:rFonts w:hint="eastAsia"/>
        </w:rPr>
        <w:t>８</w:t>
      </w:r>
      <w:r w:rsidRPr="004A4582">
        <w:rPr>
          <w:rFonts w:hint="eastAsia"/>
        </w:rPr>
        <w:t>条　甲及び乙は、協力して、本共同研究の実施期間中に得られた研究成果について実績報告書をとりまとめるものとする。</w:t>
      </w:r>
    </w:p>
    <w:p w:rsidR="00151AE5" w:rsidRDefault="00151AE5" w:rsidP="00151AE5">
      <w:pPr>
        <w:spacing w:line="264" w:lineRule="auto"/>
        <w:ind w:left="210" w:hangingChars="100" w:hanging="210"/>
        <w:jc w:val="left"/>
      </w:pPr>
      <w:r>
        <w:rPr>
          <w:rFonts w:hint="eastAsia"/>
        </w:rPr>
        <w:t>（研究成果の取扱い）</w:t>
      </w:r>
    </w:p>
    <w:p w:rsidR="00151AE5" w:rsidRDefault="00151AE5" w:rsidP="00151AE5">
      <w:pPr>
        <w:spacing w:line="264" w:lineRule="auto"/>
        <w:ind w:left="210" w:hangingChars="100" w:hanging="210"/>
        <w:jc w:val="left"/>
      </w:pPr>
      <w:r>
        <w:rPr>
          <w:rFonts w:hint="eastAsia"/>
        </w:rPr>
        <w:t>第１</w:t>
      </w:r>
      <w:r w:rsidR="00997E58">
        <w:rPr>
          <w:rFonts w:hint="eastAsia"/>
        </w:rPr>
        <w:t>９</w:t>
      </w:r>
      <w:r>
        <w:rPr>
          <w:rFonts w:hint="eastAsia"/>
        </w:rPr>
        <w:t>条　甲及び乙は、本共同研究完了（研究期間が複数年度にわたるときは各年度末）又は中止後</w:t>
      </w:r>
      <w:r w:rsidR="00433AD0">
        <w:rPr>
          <w:rFonts w:hint="eastAsia"/>
        </w:rPr>
        <w:t>6</w:t>
      </w:r>
      <w:r>
        <w:rPr>
          <w:rFonts w:hint="eastAsia"/>
        </w:rPr>
        <w:t>ヶ月以降、本共同研究の結果得られた研究成果（研究期間が複数年度にわたるときは当該年度に得られた研究成果）について、第１</w:t>
      </w:r>
      <w:r w:rsidR="00997E58">
        <w:rPr>
          <w:rFonts w:hint="eastAsia"/>
        </w:rPr>
        <w:t>５</w:t>
      </w:r>
      <w:r>
        <w:rPr>
          <w:rFonts w:hint="eastAsia"/>
        </w:rPr>
        <w:t>条に規定するノウハウの秘匿及び第１</w:t>
      </w:r>
      <w:r w:rsidR="00997E58">
        <w:rPr>
          <w:rFonts w:hint="eastAsia"/>
        </w:rPr>
        <w:t>７</w:t>
      </w:r>
      <w:r>
        <w:rPr>
          <w:rFonts w:hint="eastAsia"/>
        </w:rPr>
        <w:t>条で規定する秘密情報の保持義務を遵守した上で開示、発表又は公開すること（以下「研究成果の公表等」という。）ができる。ただし、研究成果の公表という大学の社会的使命を踏まえ、相手方の同意を得たときは、公表の時期を早めることができる。</w:t>
      </w:r>
    </w:p>
    <w:p w:rsidR="00151AE5" w:rsidRDefault="00151AE5" w:rsidP="00151AE5">
      <w:pPr>
        <w:spacing w:line="264" w:lineRule="auto"/>
        <w:ind w:left="210" w:hangingChars="100" w:hanging="210"/>
        <w:jc w:val="left"/>
      </w:pPr>
      <w:r>
        <w:rPr>
          <w:rFonts w:hint="eastAsia"/>
        </w:rPr>
        <w:t>２　前項の場合、甲又は乙（以下この条において「公表希望当事者」という。）は、研究成果の公表等を行おうとする日の</w:t>
      </w:r>
      <w:r w:rsidR="00433AD0">
        <w:rPr>
          <w:rFonts w:hint="eastAsia"/>
        </w:rPr>
        <w:t>30</w:t>
      </w:r>
      <w:r>
        <w:rPr>
          <w:rFonts w:hint="eastAsia"/>
        </w:rPr>
        <w:t>日前までにその内容を書面等により相手方に通知しなければならない。</w:t>
      </w:r>
    </w:p>
    <w:p w:rsidR="00151AE5" w:rsidRDefault="00151AE5" w:rsidP="00151AE5">
      <w:pPr>
        <w:spacing w:line="264" w:lineRule="auto"/>
        <w:ind w:left="210" w:hangingChars="100" w:hanging="210"/>
        <w:jc w:val="left"/>
      </w:pPr>
      <w:r>
        <w:rPr>
          <w:rFonts w:hint="eastAsia"/>
        </w:rPr>
        <w:t>３　前項の規定により通知を受けた相手方は、通知された公表内容に、将来期待される利益を侵害するおそれがあると判断したときは、当該通知受理後</w:t>
      </w:r>
      <w:r w:rsidR="00433AD0">
        <w:rPr>
          <w:rFonts w:hint="eastAsia"/>
        </w:rPr>
        <w:t>15</w:t>
      </w:r>
      <w:r>
        <w:rPr>
          <w:rFonts w:hint="eastAsia"/>
        </w:rPr>
        <w:t>日以内に公表内容の修正を書面等により公表希望当事者に通知するものとし、公表希望当事者は、相手方と十分な協議をしなくてはならない。ただし、相手方は、正当な理由なく、かかる同意を拒んではならない。</w:t>
      </w:r>
    </w:p>
    <w:p w:rsidR="00151AE5" w:rsidRDefault="00151AE5" w:rsidP="00151AE5">
      <w:pPr>
        <w:spacing w:line="264" w:lineRule="auto"/>
        <w:ind w:left="210" w:hangingChars="100" w:hanging="210"/>
        <w:jc w:val="left"/>
      </w:pPr>
      <w:r>
        <w:rPr>
          <w:rFonts w:hint="eastAsia"/>
        </w:rPr>
        <w:t>４　第２項の通知しなければならない期間は、本共同研究完了又は中止後</w:t>
      </w:r>
      <w:r w:rsidR="00433AD0">
        <w:rPr>
          <w:rFonts w:hint="eastAsia"/>
        </w:rPr>
        <w:t>2</w:t>
      </w:r>
      <w:r>
        <w:rPr>
          <w:rFonts w:hint="eastAsia"/>
        </w:rPr>
        <w:t>年間とする。ただし、甲乙協議の上、この期間を延長し、又は短縮することができるものとする。</w:t>
      </w:r>
    </w:p>
    <w:p w:rsidR="00151AE5" w:rsidRDefault="00151AE5" w:rsidP="00151AE5">
      <w:pPr>
        <w:spacing w:line="264" w:lineRule="auto"/>
        <w:ind w:left="210" w:hangingChars="100" w:hanging="210"/>
        <w:jc w:val="left"/>
      </w:pPr>
      <w:r>
        <w:rPr>
          <w:rFonts w:hint="eastAsia"/>
        </w:rPr>
        <w:t>（契約の解除）</w:t>
      </w:r>
    </w:p>
    <w:p w:rsidR="00151AE5" w:rsidRDefault="00151AE5" w:rsidP="00151AE5">
      <w:pPr>
        <w:spacing w:line="264" w:lineRule="auto"/>
        <w:ind w:left="210" w:hangingChars="100" w:hanging="210"/>
        <w:jc w:val="left"/>
      </w:pPr>
      <w:r>
        <w:rPr>
          <w:rFonts w:hint="eastAsia"/>
        </w:rPr>
        <w:t>第</w:t>
      </w:r>
      <w:r w:rsidR="00997E58">
        <w:rPr>
          <w:rFonts w:hint="eastAsia"/>
        </w:rPr>
        <w:t>２０</w:t>
      </w:r>
      <w:r>
        <w:rPr>
          <w:rFonts w:hint="eastAsia"/>
        </w:rPr>
        <w:t>条　甲は、乙が研究経費を支払期限までに支払わないときは、本契約を解除することができる。</w:t>
      </w:r>
    </w:p>
    <w:p w:rsidR="00151AE5" w:rsidRDefault="00151AE5" w:rsidP="00151AE5">
      <w:pPr>
        <w:spacing w:line="264" w:lineRule="auto"/>
        <w:ind w:left="210" w:hangingChars="100" w:hanging="210"/>
        <w:jc w:val="left"/>
      </w:pPr>
      <w:r>
        <w:rPr>
          <w:rFonts w:hint="eastAsia"/>
        </w:rPr>
        <w:t>２　甲及び乙は、次の各号いずれかに該当し、催告後</w:t>
      </w:r>
      <w:r w:rsidR="00433AD0">
        <w:rPr>
          <w:rFonts w:hint="eastAsia"/>
        </w:rPr>
        <w:t>30</w:t>
      </w:r>
      <w:r>
        <w:rPr>
          <w:rFonts w:hint="eastAsia"/>
        </w:rPr>
        <w:t>日以内に是正されないときは、本契約を解除することができるものとする。</w:t>
      </w:r>
    </w:p>
    <w:p w:rsidR="00151AE5" w:rsidRDefault="00151AE5" w:rsidP="00151AE5">
      <w:pPr>
        <w:spacing w:line="264" w:lineRule="auto"/>
        <w:ind w:leftChars="100" w:left="420" w:hangingChars="100" w:hanging="210"/>
        <w:jc w:val="left"/>
      </w:pPr>
      <w:r>
        <w:rPr>
          <w:rFonts w:hint="eastAsia"/>
        </w:rPr>
        <w:t>一　相手方が本契約の履行に関し、不正又は不当の行為をしたとき</w:t>
      </w:r>
    </w:p>
    <w:p w:rsidR="00151AE5" w:rsidRDefault="00151AE5" w:rsidP="00151AE5">
      <w:pPr>
        <w:spacing w:line="264" w:lineRule="auto"/>
        <w:ind w:leftChars="100" w:left="420" w:hangingChars="100" w:hanging="210"/>
        <w:jc w:val="left"/>
      </w:pPr>
      <w:r>
        <w:rPr>
          <w:rFonts w:hint="eastAsia"/>
        </w:rPr>
        <w:t>二　相手方が本契約に違反したとき</w:t>
      </w:r>
    </w:p>
    <w:p w:rsidR="00482EE5" w:rsidRDefault="00482EE5" w:rsidP="00482EE5">
      <w:pPr>
        <w:spacing w:line="264" w:lineRule="auto"/>
        <w:ind w:left="210" w:hangingChars="100" w:hanging="210"/>
        <w:jc w:val="left"/>
      </w:pPr>
      <w:r>
        <w:rPr>
          <w:rFonts w:hint="eastAsia"/>
        </w:rPr>
        <w:t xml:space="preserve">３　</w:t>
      </w:r>
      <w:r w:rsidRPr="00482EE5">
        <w:rPr>
          <w:rFonts w:hint="eastAsia"/>
        </w:rPr>
        <w:t>甲</w:t>
      </w:r>
      <w:r w:rsidR="00E10516" w:rsidRPr="00A572BD">
        <w:rPr>
          <w:rFonts w:hint="eastAsia"/>
        </w:rPr>
        <w:t>及び</w:t>
      </w:r>
      <w:r w:rsidR="00E50040">
        <w:rPr>
          <w:rFonts w:hint="eastAsia"/>
        </w:rPr>
        <w:t>乙</w:t>
      </w:r>
      <w:r w:rsidRPr="00482EE5">
        <w:rPr>
          <w:rFonts w:hint="eastAsia"/>
        </w:rPr>
        <w:t>は、</w:t>
      </w:r>
      <w:r w:rsidR="00E50040">
        <w:rPr>
          <w:rFonts w:hint="eastAsia"/>
        </w:rPr>
        <w:t>相手方</w:t>
      </w:r>
      <w:r w:rsidRPr="00482EE5">
        <w:rPr>
          <w:rFonts w:hint="eastAsia"/>
        </w:rPr>
        <w:t>が次の各号のいずれかに該当すると認め</w:t>
      </w:r>
      <w:r>
        <w:rPr>
          <w:rFonts w:hint="eastAsia"/>
        </w:rPr>
        <w:t>られるときは、</w:t>
      </w:r>
      <w:r w:rsidR="00A109CF" w:rsidRPr="00A109CF">
        <w:rPr>
          <w:rFonts w:hint="eastAsia"/>
        </w:rPr>
        <w:t>何らの催告を要せず</w:t>
      </w:r>
      <w:r>
        <w:rPr>
          <w:rFonts w:hint="eastAsia"/>
        </w:rPr>
        <w:t>、</w:t>
      </w:r>
      <w:r>
        <w:rPr>
          <w:rFonts w:hint="eastAsia"/>
        </w:rPr>
        <w:lastRenderedPageBreak/>
        <w:t>本契約を</w:t>
      </w:r>
      <w:r w:rsidR="00E10516" w:rsidRPr="00A572BD">
        <w:rPr>
          <w:rFonts w:hint="eastAsia"/>
        </w:rPr>
        <w:t>解除</w:t>
      </w:r>
      <w:r>
        <w:rPr>
          <w:rFonts w:hint="eastAsia"/>
        </w:rPr>
        <w:t>することができる。</w:t>
      </w:r>
    </w:p>
    <w:p w:rsidR="00FC1BBD" w:rsidRDefault="00FC1BBD" w:rsidP="00482EE5">
      <w:pPr>
        <w:spacing w:line="264" w:lineRule="auto"/>
        <w:ind w:leftChars="100" w:left="420" w:hangingChars="100" w:hanging="210"/>
        <w:jc w:val="left"/>
      </w:pPr>
      <w:r>
        <w:rPr>
          <w:rFonts w:hint="eastAsia"/>
        </w:rPr>
        <w:t xml:space="preserve">一　</w:t>
      </w:r>
      <w:r w:rsidR="00E50040">
        <w:rPr>
          <w:rFonts w:hint="eastAsia"/>
        </w:rPr>
        <w:t>相手方</w:t>
      </w:r>
      <w:r w:rsidR="00ED6F93">
        <w:rPr>
          <w:rFonts w:hint="eastAsia"/>
        </w:rPr>
        <w:t>又は</w:t>
      </w:r>
      <w:r w:rsidR="00E50040">
        <w:rPr>
          <w:rFonts w:hint="eastAsia"/>
        </w:rPr>
        <w:t>相手方</w:t>
      </w:r>
      <w:r>
        <w:rPr>
          <w:rFonts w:hint="eastAsia"/>
        </w:rPr>
        <w:t>の役員等が、</w:t>
      </w:r>
      <w:r w:rsidR="000F6F89" w:rsidRPr="000F6F89">
        <w:rPr>
          <w:rFonts w:hint="eastAsia"/>
        </w:rPr>
        <w:t>暴力団</w:t>
      </w:r>
      <w:r w:rsidR="00ED6F93">
        <w:rPr>
          <w:rFonts w:hint="eastAsia"/>
        </w:rPr>
        <w:t>又は</w:t>
      </w:r>
      <w:r w:rsidR="000F6F89" w:rsidRPr="000F6F89">
        <w:rPr>
          <w:rFonts w:hint="eastAsia"/>
        </w:rPr>
        <w:t>暴力団員</w:t>
      </w:r>
      <w:r w:rsidR="000F6F89">
        <w:rPr>
          <w:rFonts w:hint="eastAsia"/>
        </w:rPr>
        <w:t>であるとき</w:t>
      </w:r>
    </w:p>
    <w:p w:rsidR="00482EE5" w:rsidRDefault="000F6F89" w:rsidP="00482EE5">
      <w:pPr>
        <w:spacing w:line="264" w:lineRule="auto"/>
        <w:ind w:leftChars="100" w:left="420" w:hangingChars="100" w:hanging="210"/>
        <w:jc w:val="left"/>
      </w:pPr>
      <w:r>
        <w:rPr>
          <w:rFonts w:hint="eastAsia"/>
        </w:rPr>
        <w:t>二</w:t>
      </w:r>
      <w:r w:rsidR="00482EE5">
        <w:rPr>
          <w:rFonts w:hint="eastAsia"/>
        </w:rPr>
        <w:t xml:space="preserve">　</w:t>
      </w:r>
      <w:r w:rsidR="00E50040">
        <w:rPr>
          <w:rFonts w:hint="eastAsia"/>
        </w:rPr>
        <w:t>相手方</w:t>
      </w:r>
      <w:r w:rsidR="00BE49EB" w:rsidRPr="00BE49EB">
        <w:rPr>
          <w:rFonts w:hint="eastAsia"/>
        </w:rPr>
        <w:t>の役員等が、自己、所属機関もしくは第三者の不正の利益を図る目的</w:t>
      </w:r>
      <w:r w:rsidR="00ED6F93">
        <w:rPr>
          <w:rFonts w:hint="eastAsia"/>
        </w:rPr>
        <w:t>又は</w:t>
      </w:r>
      <w:r w:rsidR="00BE49EB" w:rsidRPr="00BE49EB">
        <w:rPr>
          <w:rFonts w:hint="eastAsia"/>
        </w:rPr>
        <w:t>第三者に損害を加える目的をもって、暴力団</w:t>
      </w:r>
      <w:r w:rsidR="00ED6F93">
        <w:rPr>
          <w:rFonts w:hint="eastAsia"/>
        </w:rPr>
        <w:t>又は</w:t>
      </w:r>
      <w:r w:rsidR="00BE49EB" w:rsidRPr="00BE49EB">
        <w:rPr>
          <w:rFonts w:hint="eastAsia"/>
        </w:rPr>
        <w:t>暴力団員を利用しているとき</w:t>
      </w:r>
    </w:p>
    <w:p w:rsidR="00BE49EB" w:rsidRDefault="000F6F89" w:rsidP="00482EE5">
      <w:pPr>
        <w:spacing w:line="264" w:lineRule="auto"/>
        <w:ind w:leftChars="100" w:left="420" w:hangingChars="100" w:hanging="210"/>
        <w:jc w:val="left"/>
      </w:pPr>
      <w:r>
        <w:rPr>
          <w:rFonts w:hint="eastAsia"/>
        </w:rPr>
        <w:t>三</w:t>
      </w:r>
      <w:r w:rsidR="00BE49EB" w:rsidRPr="00BE49EB">
        <w:rPr>
          <w:rFonts w:hint="eastAsia"/>
        </w:rPr>
        <w:t xml:space="preserve">　</w:t>
      </w:r>
      <w:r w:rsidR="00E50040">
        <w:rPr>
          <w:rFonts w:hint="eastAsia"/>
        </w:rPr>
        <w:t>相手方</w:t>
      </w:r>
      <w:r w:rsidR="00BE49EB" w:rsidRPr="00BE49EB">
        <w:rPr>
          <w:rFonts w:hint="eastAsia"/>
        </w:rPr>
        <w:t>の役員等が、暴力団</w:t>
      </w:r>
      <w:r w:rsidR="00ED6F93">
        <w:rPr>
          <w:rFonts w:hint="eastAsia"/>
        </w:rPr>
        <w:t>又は</w:t>
      </w:r>
      <w:r w:rsidR="00BE49EB" w:rsidRPr="00BE49EB">
        <w:rPr>
          <w:rFonts w:hint="eastAsia"/>
        </w:rPr>
        <w:t>暴力団員に対して、資金等を供給し、</w:t>
      </w:r>
      <w:r w:rsidR="00ED6F93">
        <w:rPr>
          <w:rFonts w:hint="eastAsia"/>
        </w:rPr>
        <w:t>又は</w:t>
      </w:r>
      <w:r w:rsidR="00BE49EB" w:rsidRPr="00BE49EB">
        <w:rPr>
          <w:rFonts w:hint="eastAsia"/>
        </w:rPr>
        <w:t>便宜を供与するなど直接的あるいは積極的に暴力団の維持、運営に協力し、もしくは関与しているとき</w:t>
      </w:r>
    </w:p>
    <w:p w:rsidR="00BE49EB" w:rsidRDefault="000F6F89" w:rsidP="00482EE5">
      <w:pPr>
        <w:spacing w:line="264" w:lineRule="auto"/>
        <w:ind w:leftChars="100" w:left="420" w:hangingChars="100" w:hanging="210"/>
        <w:jc w:val="left"/>
      </w:pPr>
      <w:r>
        <w:rPr>
          <w:rFonts w:hint="eastAsia"/>
        </w:rPr>
        <w:t>四</w:t>
      </w:r>
      <w:r w:rsidR="00BE49EB" w:rsidRPr="00BE49EB">
        <w:rPr>
          <w:rFonts w:hint="eastAsia"/>
        </w:rPr>
        <w:t xml:space="preserve">　</w:t>
      </w:r>
      <w:r w:rsidR="00E50040">
        <w:rPr>
          <w:rFonts w:hint="eastAsia"/>
        </w:rPr>
        <w:t>相手方</w:t>
      </w:r>
      <w:r w:rsidR="00BE49EB" w:rsidRPr="00BE49EB">
        <w:rPr>
          <w:rFonts w:hint="eastAsia"/>
        </w:rPr>
        <w:t>の役員等が、暴力団</w:t>
      </w:r>
      <w:r w:rsidR="00ED6F93">
        <w:rPr>
          <w:rFonts w:hint="eastAsia"/>
        </w:rPr>
        <w:t>又は</w:t>
      </w:r>
      <w:r w:rsidR="00BE49EB" w:rsidRPr="00BE49EB">
        <w:rPr>
          <w:rFonts w:hint="eastAsia"/>
        </w:rPr>
        <w:t>暴力団員であることを知りながらこれと社会的に非難されるべき関係を有しているとき</w:t>
      </w:r>
    </w:p>
    <w:p w:rsidR="00151AE5" w:rsidRDefault="00151AE5" w:rsidP="00151AE5">
      <w:pPr>
        <w:spacing w:line="264" w:lineRule="auto"/>
        <w:ind w:left="210" w:hangingChars="100" w:hanging="210"/>
        <w:jc w:val="left"/>
      </w:pPr>
      <w:r>
        <w:rPr>
          <w:rFonts w:hint="eastAsia"/>
        </w:rPr>
        <w:t>（損害賠償）</w:t>
      </w:r>
    </w:p>
    <w:p w:rsidR="00ED6F93" w:rsidRDefault="00151AE5" w:rsidP="00151AE5">
      <w:pPr>
        <w:spacing w:line="264" w:lineRule="auto"/>
        <w:ind w:left="210" w:hangingChars="100" w:hanging="210"/>
        <w:jc w:val="left"/>
      </w:pPr>
      <w:r>
        <w:rPr>
          <w:rFonts w:hint="eastAsia"/>
        </w:rPr>
        <w:t>第２</w:t>
      </w:r>
      <w:r w:rsidR="00997E58">
        <w:rPr>
          <w:rFonts w:hint="eastAsia"/>
        </w:rPr>
        <w:t>１</w:t>
      </w:r>
      <w:r>
        <w:rPr>
          <w:rFonts w:hint="eastAsia"/>
        </w:rPr>
        <w:t>条　甲</w:t>
      </w:r>
      <w:r w:rsidR="00E10516" w:rsidRPr="00A572BD">
        <w:rPr>
          <w:rFonts w:hint="eastAsia"/>
        </w:rPr>
        <w:t>及び</w:t>
      </w:r>
      <w:r>
        <w:rPr>
          <w:rFonts w:hint="eastAsia"/>
        </w:rPr>
        <w:t>乙は、前条に掲げる事由</w:t>
      </w:r>
      <w:r w:rsidR="00E10516" w:rsidRPr="00A572BD">
        <w:rPr>
          <w:rFonts w:hint="eastAsia"/>
        </w:rPr>
        <w:t>その他の事由により、</w:t>
      </w:r>
      <w:r>
        <w:rPr>
          <w:rFonts w:hint="eastAsia"/>
        </w:rPr>
        <w:t>自己の研究担当者若しくは研究協力者</w:t>
      </w:r>
      <w:r w:rsidR="00287BA7" w:rsidRPr="00A572BD">
        <w:rPr>
          <w:rFonts w:hint="eastAsia"/>
        </w:rPr>
        <w:t>に</w:t>
      </w:r>
      <w:r>
        <w:rPr>
          <w:rFonts w:hint="eastAsia"/>
        </w:rPr>
        <w:t>故意又は重大な過失</w:t>
      </w:r>
      <w:r w:rsidR="00287BA7" w:rsidRPr="00A572BD">
        <w:rPr>
          <w:rFonts w:hint="eastAsia"/>
        </w:rPr>
        <w:t>があった場合に限り</w:t>
      </w:r>
      <w:r w:rsidRPr="00A572BD">
        <w:rPr>
          <w:rFonts w:hint="eastAsia"/>
        </w:rPr>
        <w:t>、</w:t>
      </w:r>
      <w:r w:rsidR="00E40190" w:rsidRPr="00A572BD">
        <w:rPr>
          <w:rFonts w:hAnsi="ＭＳ 明朝" w:hint="eastAsia"/>
          <w:color w:val="000000"/>
          <w:szCs w:val="21"/>
        </w:rPr>
        <w:t>相手方が被った</w:t>
      </w:r>
      <w:r w:rsidR="00E40190" w:rsidRPr="00A572BD">
        <w:rPr>
          <w:rFonts w:hAnsi="ＭＳ 明朝"/>
          <w:color w:val="000000"/>
          <w:szCs w:val="21"/>
        </w:rPr>
        <w:t>損害</w:t>
      </w:r>
      <w:r w:rsidR="00287BA7" w:rsidRPr="00A572BD">
        <w:rPr>
          <w:rFonts w:hAnsi="ＭＳ 明朝" w:hint="eastAsia"/>
          <w:color w:val="000000"/>
          <w:szCs w:val="21"/>
        </w:rPr>
        <w:t>を</w:t>
      </w:r>
      <w:r w:rsidRPr="00A572BD">
        <w:rPr>
          <w:rFonts w:hint="eastAsia"/>
        </w:rPr>
        <w:t>賠償</w:t>
      </w:r>
      <w:r w:rsidR="00287BA7" w:rsidRPr="00A572BD">
        <w:rPr>
          <w:rFonts w:hint="eastAsia"/>
        </w:rPr>
        <w:t>する</w:t>
      </w:r>
      <w:r w:rsidRPr="00A572BD">
        <w:rPr>
          <w:rFonts w:hint="eastAsia"/>
        </w:rPr>
        <w:t>。</w:t>
      </w:r>
    </w:p>
    <w:p w:rsidR="00151AE5" w:rsidRDefault="00151AE5" w:rsidP="00151AE5">
      <w:pPr>
        <w:spacing w:line="264" w:lineRule="auto"/>
        <w:ind w:left="210" w:hangingChars="100" w:hanging="210"/>
        <w:jc w:val="left"/>
      </w:pPr>
      <w:r>
        <w:rPr>
          <w:rFonts w:hint="eastAsia"/>
        </w:rPr>
        <w:t>（契約の有効期間）</w:t>
      </w:r>
    </w:p>
    <w:p w:rsidR="00151AE5" w:rsidRDefault="00151AE5" w:rsidP="00151AE5">
      <w:pPr>
        <w:spacing w:line="264" w:lineRule="auto"/>
        <w:ind w:left="210" w:hangingChars="100" w:hanging="210"/>
        <w:jc w:val="left"/>
      </w:pPr>
      <w:r>
        <w:rPr>
          <w:rFonts w:hint="eastAsia"/>
        </w:rPr>
        <w:t>第２</w:t>
      </w:r>
      <w:r w:rsidR="00997E58">
        <w:rPr>
          <w:rFonts w:hint="eastAsia"/>
        </w:rPr>
        <w:t>２</w:t>
      </w:r>
      <w:r>
        <w:rPr>
          <w:rFonts w:hint="eastAsia"/>
        </w:rPr>
        <w:t>条　本契約の有効期間は、</w:t>
      </w:r>
      <w:r w:rsidR="00433AD0">
        <w:rPr>
          <w:rFonts w:hint="eastAsia"/>
        </w:rPr>
        <w:t>表記契約項目表</w:t>
      </w:r>
      <w:r w:rsidR="00482EE5">
        <w:rPr>
          <w:rFonts w:hint="eastAsia"/>
        </w:rPr>
        <w:t>４</w:t>
      </w:r>
      <w:r w:rsidR="00433AD0" w:rsidRPr="0096768A">
        <w:rPr>
          <w:rFonts w:hint="eastAsia"/>
        </w:rPr>
        <w:t>に掲げる</w:t>
      </w:r>
      <w:r>
        <w:rPr>
          <w:rFonts w:hint="eastAsia"/>
        </w:rPr>
        <w:t>研究期間と同一とする。</w:t>
      </w:r>
    </w:p>
    <w:p w:rsidR="00151AE5" w:rsidRDefault="00151AE5" w:rsidP="00151AE5">
      <w:pPr>
        <w:spacing w:line="264" w:lineRule="auto"/>
        <w:ind w:left="210" w:hangingChars="100" w:hanging="210"/>
        <w:jc w:val="left"/>
      </w:pPr>
      <w:r>
        <w:rPr>
          <w:rFonts w:hint="eastAsia"/>
        </w:rPr>
        <w:t>２　前項の規定にかかわ</w:t>
      </w:r>
      <w:r w:rsidRPr="000164AB">
        <w:rPr>
          <w:rFonts w:hint="eastAsia"/>
        </w:rPr>
        <w:t>らず、第</w:t>
      </w:r>
      <w:r>
        <w:rPr>
          <w:rFonts w:hint="eastAsia"/>
        </w:rPr>
        <w:t>３</w:t>
      </w:r>
      <w:r w:rsidRPr="000164AB">
        <w:rPr>
          <w:rFonts w:hint="eastAsia"/>
        </w:rPr>
        <w:t>条</w:t>
      </w:r>
      <w:r>
        <w:rPr>
          <w:rFonts w:hint="eastAsia"/>
        </w:rPr>
        <w:t>及び</w:t>
      </w:r>
      <w:r w:rsidRPr="000164AB">
        <w:rPr>
          <w:rFonts w:hint="eastAsia"/>
        </w:rPr>
        <w:t>第</w:t>
      </w:r>
      <w:r>
        <w:rPr>
          <w:rFonts w:hint="eastAsia"/>
        </w:rPr>
        <w:t>９</w:t>
      </w:r>
      <w:r w:rsidRPr="000164AB">
        <w:rPr>
          <w:rFonts w:hint="eastAsia"/>
        </w:rPr>
        <w:t>条</w:t>
      </w:r>
      <w:r>
        <w:rPr>
          <w:rFonts w:hint="eastAsia"/>
        </w:rPr>
        <w:t>、第１１条から</w:t>
      </w:r>
      <w:r w:rsidRPr="000164AB">
        <w:rPr>
          <w:rFonts w:hint="eastAsia"/>
        </w:rPr>
        <w:t>第</w:t>
      </w:r>
      <w:r>
        <w:rPr>
          <w:rFonts w:hint="eastAsia"/>
        </w:rPr>
        <w:t>１</w:t>
      </w:r>
      <w:r w:rsidR="004B4DD6">
        <w:rPr>
          <w:rFonts w:hint="eastAsia"/>
        </w:rPr>
        <w:t>９</w:t>
      </w:r>
      <w:r w:rsidRPr="000164AB">
        <w:rPr>
          <w:rFonts w:hint="eastAsia"/>
        </w:rPr>
        <w:t>条、第</w:t>
      </w:r>
      <w:r>
        <w:rPr>
          <w:rFonts w:hint="eastAsia"/>
        </w:rPr>
        <w:t>２</w:t>
      </w:r>
      <w:r w:rsidR="004B4DD6">
        <w:rPr>
          <w:rFonts w:hint="eastAsia"/>
        </w:rPr>
        <w:t>１</w:t>
      </w:r>
      <w:r w:rsidRPr="000164AB">
        <w:rPr>
          <w:rFonts w:hint="eastAsia"/>
        </w:rPr>
        <w:t>条及び第</w:t>
      </w:r>
      <w:r>
        <w:rPr>
          <w:rFonts w:hint="eastAsia"/>
        </w:rPr>
        <w:t>２</w:t>
      </w:r>
      <w:r w:rsidR="004B4DD6">
        <w:rPr>
          <w:rFonts w:hint="eastAsia"/>
        </w:rPr>
        <w:t>４</w:t>
      </w:r>
      <w:r w:rsidRPr="000164AB">
        <w:rPr>
          <w:rFonts w:hint="eastAsia"/>
        </w:rPr>
        <w:t>条の</w:t>
      </w:r>
      <w:r>
        <w:rPr>
          <w:rFonts w:hint="eastAsia"/>
        </w:rPr>
        <w:t>規定は、当該条項に定める期間又は対象事項が全て消滅するまで有効に存続する。</w:t>
      </w:r>
    </w:p>
    <w:p w:rsidR="00151AE5" w:rsidRDefault="00151AE5" w:rsidP="00151AE5">
      <w:pPr>
        <w:spacing w:line="264" w:lineRule="auto"/>
        <w:ind w:left="210" w:hangingChars="100" w:hanging="210"/>
        <w:jc w:val="left"/>
      </w:pPr>
      <w:r>
        <w:rPr>
          <w:rFonts w:hint="eastAsia"/>
        </w:rPr>
        <w:t>（協議）</w:t>
      </w:r>
    </w:p>
    <w:p w:rsidR="00151AE5" w:rsidRDefault="00151AE5" w:rsidP="00151AE5">
      <w:pPr>
        <w:spacing w:line="264" w:lineRule="auto"/>
        <w:ind w:left="210" w:hangingChars="100" w:hanging="210"/>
        <w:jc w:val="left"/>
      </w:pPr>
      <w:r>
        <w:rPr>
          <w:rFonts w:hint="eastAsia"/>
        </w:rPr>
        <w:t>第２</w:t>
      </w:r>
      <w:r w:rsidR="004B4DD6">
        <w:rPr>
          <w:rFonts w:hint="eastAsia"/>
        </w:rPr>
        <w:t>３</w:t>
      </w:r>
      <w:r>
        <w:rPr>
          <w:rFonts w:hint="eastAsia"/>
        </w:rPr>
        <w:t>条　本契約に定めのない事項について、これを定める必要があるときは、甲乙協議の上、定めるものとする。</w:t>
      </w:r>
    </w:p>
    <w:p w:rsidR="00151AE5" w:rsidRDefault="00151AE5" w:rsidP="00151AE5">
      <w:pPr>
        <w:spacing w:line="264" w:lineRule="auto"/>
        <w:ind w:left="210" w:hangingChars="100" w:hanging="210"/>
        <w:jc w:val="left"/>
      </w:pPr>
      <w:r>
        <w:rPr>
          <w:rFonts w:hint="eastAsia"/>
        </w:rPr>
        <w:t>（裁判管轄）</w:t>
      </w:r>
    </w:p>
    <w:p w:rsidR="00151AE5" w:rsidRDefault="00151AE5" w:rsidP="00151AE5">
      <w:pPr>
        <w:spacing w:line="264" w:lineRule="auto"/>
        <w:ind w:left="210" w:hangingChars="100" w:hanging="210"/>
        <w:jc w:val="left"/>
      </w:pPr>
      <w:r>
        <w:rPr>
          <w:rFonts w:hint="eastAsia"/>
        </w:rPr>
        <w:t>第２</w:t>
      </w:r>
      <w:r w:rsidR="004B4DD6">
        <w:rPr>
          <w:rFonts w:hint="eastAsia"/>
        </w:rPr>
        <w:t>４</w:t>
      </w:r>
      <w:r>
        <w:rPr>
          <w:rFonts w:hint="eastAsia"/>
        </w:rPr>
        <w:t>条　本契約に関する訴えは、東京地方裁判所を第一審の</w:t>
      </w:r>
      <w:r w:rsidR="00CD3825">
        <w:rPr>
          <w:rFonts w:hint="eastAsia"/>
        </w:rPr>
        <w:t>専属</w:t>
      </w:r>
      <w:r>
        <w:rPr>
          <w:rFonts w:hint="eastAsia"/>
        </w:rPr>
        <w:t>管轄裁判所とする。</w:t>
      </w:r>
    </w:p>
    <w:p w:rsidR="00151AE5" w:rsidRPr="007D6056" w:rsidRDefault="00151AE5" w:rsidP="00151AE5">
      <w:pPr>
        <w:spacing w:line="264" w:lineRule="auto"/>
        <w:ind w:left="210" w:hangingChars="100" w:hanging="210"/>
        <w:jc w:val="right"/>
      </w:pPr>
      <w:r>
        <w:rPr>
          <w:rFonts w:hint="eastAsia"/>
        </w:rPr>
        <w:t>以上</w:t>
      </w:r>
    </w:p>
    <w:p w:rsidR="007D6056" w:rsidRPr="007D6056" w:rsidRDefault="007D6056" w:rsidP="00151AE5">
      <w:pPr>
        <w:widowControl/>
      </w:pPr>
    </w:p>
    <w:sectPr w:rsidR="007D6056" w:rsidRPr="007D6056" w:rsidSect="00A974F0">
      <w:footerReference w:type="default" r:id="rId7"/>
      <w:headerReference w:type="first" r:id="rId8"/>
      <w:footerReference w:type="first" r:id="rId9"/>
      <w:pgSz w:w="11906" w:h="16838"/>
      <w:pgMar w:top="1440" w:right="1080" w:bottom="1440" w:left="1080"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D21" w:rsidRDefault="00EC2D21" w:rsidP="00AC3E45">
      <w:r>
        <w:separator/>
      </w:r>
    </w:p>
  </w:endnote>
  <w:endnote w:type="continuationSeparator" w:id="0">
    <w:p w:rsidR="00EC2D21" w:rsidRDefault="00EC2D21" w:rsidP="00AC3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26" w:rsidRPr="00454CAB" w:rsidRDefault="000B7426">
    <w:pPr>
      <w:pStyle w:val="a5"/>
      <w:jc w:val="center"/>
      <w:rPr>
        <w:sz w:val="18"/>
        <w:szCs w:val="18"/>
      </w:rPr>
    </w:pPr>
    <w:r w:rsidRPr="00454CAB">
      <w:rPr>
        <w:sz w:val="18"/>
        <w:szCs w:val="18"/>
      </w:rPr>
      <w:fldChar w:fldCharType="begin"/>
    </w:r>
    <w:r w:rsidRPr="00454CAB">
      <w:rPr>
        <w:sz w:val="18"/>
        <w:szCs w:val="18"/>
      </w:rPr>
      <w:instrText>PAGE   \* MERGEFORMAT</w:instrText>
    </w:r>
    <w:r w:rsidRPr="00454CAB">
      <w:rPr>
        <w:sz w:val="18"/>
        <w:szCs w:val="18"/>
      </w:rPr>
      <w:fldChar w:fldCharType="separate"/>
    </w:r>
    <w:r w:rsidR="004A0431" w:rsidRPr="004A0431">
      <w:rPr>
        <w:noProof/>
        <w:sz w:val="18"/>
        <w:szCs w:val="18"/>
        <w:lang w:val="ja-JP"/>
      </w:rPr>
      <w:t>2</w:t>
    </w:r>
    <w:r w:rsidRPr="00454CAB">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26" w:rsidRPr="00A974F0" w:rsidRDefault="000B7426" w:rsidP="00A974F0">
    <w:pPr>
      <w:pStyle w:val="a5"/>
      <w:jc w:val="center"/>
      <w:rPr>
        <w:sz w:val="18"/>
        <w:szCs w:val="18"/>
      </w:rPr>
    </w:pPr>
    <w:r w:rsidRPr="00454CAB">
      <w:rPr>
        <w:sz w:val="18"/>
        <w:szCs w:val="18"/>
      </w:rPr>
      <w:fldChar w:fldCharType="begin"/>
    </w:r>
    <w:r w:rsidRPr="00454CAB">
      <w:rPr>
        <w:sz w:val="18"/>
        <w:szCs w:val="18"/>
      </w:rPr>
      <w:instrText>PAGE   \* MERGEFORMAT</w:instrText>
    </w:r>
    <w:r w:rsidRPr="00454CAB">
      <w:rPr>
        <w:sz w:val="18"/>
        <w:szCs w:val="18"/>
      </w:rPr>
      <w:fldChar w:fldCharType="separate"/>
    </w:r>
    <w:r w:rsidR="004A0431" w:rsidRPr="004A0431">
      <w:rPr>
        <w:noProof/>
        <w:sz w:val="18"/>
        <w:szCs w:val="18"/>
        <w:lang w:val="ja-JP"/>
      </w:rPr>
      <w:t>1</w:t>
    </w:r>
    <w:r w:rsidRPr="00454CA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D21" w:rsidRDefault="00EC2D21" w:rsidP="00AC3E45">
      <w:r>
        <w:separator/>
      </w:r>
    </w:p>
  </w:footnote>
  <w:footnote w:type="continuationSeparator" w:id="0">
    <w:p w:rsidR="00EC2D21" w:rsidRDefault="00EC2D21" w:rsidP="00AC3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426" w:rsidRPr="0072191E" w:rsidRDefault="000B7426" w:rsidP="00A974F0">
    <w:pPr>
      <w:pStyle w:val="a3"/>
      <w:jc w:val="right"/>
      <w:rPr>
        <w:color w:val="A6A6A6"/>
        <w:sz w:val="16"/>
        <w:szCs w:val="16"/>
      </w:rPr>
    </w:pPr>
    <w:r w:rsidRPr="0072191E">
      <w:rPr>
        <w:rFonts w:hint="eastAsia"/>
        <w:color w:val="A6A6A6"/>
        <w:sz w:val="16"/>
        <w:szCs w:val="16"/>
      </w:rPr>
      <w:t>ver.20</w:t>
    </w:r>
    <w:r w:rsidR="00F70B85">
      <w:rPr>
        <w:color w:val="A6A6A6"/>
        <w:sz w:val="16"/>
        <w:szCs w:val="16"/>
      </w:rPr>
      <w:t>20</w:t>
    </w:r>
    <w:r w:rsidR="001C341B">
      <w:rPr>
        <w:color w:val="A6A6A6"/>
        <w:sz w:val="16"/>
        <w:szCs w:val="16"/>
      </w:rPr>
      <w:t>1001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CC"/>
    <w:rsid w:val="000072D4"/>
    <w:rsid w:val="000118B2"/>
    <w:rsid w:val="000164AB"/>
    <w:rsid w:val="000204B6"/>
    <w:rsid w:val="00031344"/>
    <w:rsid w:val="000447B1"/>
    <w:rsid w:val="00062ED5"/>
    <w:rsid w:val="00071A85"/>
    <w:rsid w:val="00073636"/>
    <w:rsid w:val="00073F33"/>
    <w:rsid w:val="000770B2"/>
    <w:rsid w:val="00080ACB"/>
    <w:rsid w:val="000A24FC"/>
    <w:rsid w:val="000A7BAB"/>
    <w:rsid w:val="000B7426"/>
    <w:rsid w:val="000C3416"/>
    <w:rsid w:val="000E7FC6"/>
    <w:rsid w:val="000F55F5"/>
    <w:rsid w:val="000F5AFA"/>
    <w:rsid w:val="000F67E4"/>
    <w:rsid w:val="000F6F89"/>
    <w:rsid w:val="000F7342"/>
    <w:rsid w:val="00103912"/>
    <w:rsid w:val="00110577"/>
    <w:rsid w:val="00112992"/>
    <w:rsid w:val="00113A6B"/>
    <w:rsid w:val="00113BD3"/>
    <w:rsid w:val="0011509B"/>
    <w:rsid w:val="00117138"/>
    <w:rsid w:val="00126306"/>
    <w:rsid w:val="00131674"/>
    <w:rsid w:val="001400B1"/>
    <w:rsid w:val="00141972"/>
    <w:rsid w:val="00141985"/>
    <w:rsid w:val="0014351F"/>
    <w:rsid w:val="00146A1C"/>
    <w:rsid w:val="00151AE5"/>
    <w:rsid w:val="00153591"/>
    <w:rsid w:val="001572EE"/>
    <w:rsid w:val="001621A8"/>
    <w:rsid w:val="00163B14"/>
    <w:rsid w:val="00165C26"/>
    <w:rsid w:val="0016759B"/>
    <w:rsid w:val="001707B4"/>
    <w:rsid w:val="001717AB"/>
    <w:rsid w:val="0017263D"/>
    <w:rsid w:val="001800BD"/>
    <w:rsid w:val="00185C81"/>
    <w:rsid w:val="00194248"/>
    <w:rsid w:val="00195126"/>
    <w:rsid w:val="001A506D"/>
    <w:rsid w:val="001B0613"/>
    <w:rsid w:val="001B08BD"/>
    <w:rsid w:val="001C1C33"/>
    <w:rsid w:val="001C341B"/>
    <w:rsid w:val="001C6D20"/>
    <w:rsid w:val="001D1266"/>
    <w:rsid w:val="001D2555"/>
    <w:rsid w:val="001D27DB"/>
    <w:rsid w:val="001D4568"/>
    <w:rsid w:val="001E3E05"/>
    <w:rsid w:val="001E3EEF"/>
    <w:rsid w:val="001E4C37"/>
    <w:rsid w:val="00204F0B"/>
    <w:rsid w:val="00216FD3"/>
    <w:rsid w:val="002263A3"/>
    <w:rsid w:val="002339A4"/>
    <w:rsid w:val="002357BB"/>
    <w:rsid w:val="00236987"/>
    <w:rsid w:val="002405FD"/>
    <w:rsid w:val="002431B6"/>
    <w:rsid w:val="0025341C"/>
    <w:rsid w:val="002578F3"/>
    <w:rsid w:val="00265580"/>
    <w:rsid w:val="0027510C"/>
    <w:rsid w:val="00277AFD"/>
    <w:rsid w:val="00287BA7"/>
    <w:rsid w:val="002A28FF"/>
    <w:rsid w:val="002B0AAA"/>
    <w:rsid w:val="002B4F7E"/>
    <w:rsid w:val="002C607D"/>
    <w:rsid w:val="002D16EA"/>
    <w:rsid w:val="002D6693"/>
    <w:rsid w:val="002D7333"/>
    <w:rsid w:val="002E09FD"/>
    <w:rsid w:val="002E0C5C"/>
    <w:rsid w:val="002E5633"/>
    <w:rsid w:val="002F2192"/>
    <w:rsid w:val="002F6068"/>
    <w:rsid w:val="003060F0"/>
    <w:rsid w:val="00316408"/>
    <w:rsid w:val="003412CE"/>
    <w:rsid w:val="00343BA5"/>
    <w:rsid w:val="00345B07"/>
    <w:rsid w:val="003522E1"/>
    <w:rsid w:val="00353B32"/>
    <w:rsid w:val="00354328"/>
    <w:rsid w:val="00354B18"/>
    <w:rsid w:val="00354E18"/>
    <w:rsid w:val="003632FC"/>
    <w:rsid w:val="00363FCE"/>
    <w:rsid w:val="00384AC6"/>
    <w:rsid w:val="003954BF"/>
    <w:rsid w:val="003976A8"/>
    <w:rsid w:val="003A13E4"/>
    <w:rsid w:val="003B5CAF"/>
    <w:rsid w:val="003C709E"/>
    <w:rsid w:val="003C7E03"/>
    <w:rsid w:val="003D6776"/>
    <w:rsid w:val="003E3D53"/>
    <w:rsid w:val="003E51FE"/>
    <w:rsid w:val="003E71FF"/>
    <w:rsid w:val="003F4062"/>
    <w:rsid w:val="003F5C0D"/>
    <w:rsid w:val="003F5E2D"/>
    <w:rsid w:val="003F7373"/>
    <w:rsid w:val="0040075E"/>
    <w:rsid w:val="004009CA"/>
    <w:rsid w:val="004066F7"/>
    <w:rsid w:val="00410E7C"/>
    <w:rsid w:val="0043194C"/>
    <w:rsid w:val="00431C69"/>
    <w:rsid w:val="00433AD0"/>
    <w:rsid w:val="004356DD"/>
    <w:rsid w:val="00436594"/>
    <w:rsid w:val="00454CAB"/>
    <w:rsid w:val="0046354A"/>
    <w:rsid w:val="004736FD"/>
    <w:rsid w:val="004742D8"/>
    <w:rsid w:val="0048167D"/>
    <w:rsid w:val="00482EE5"/>
    <w:rsid w:val="00485CF1"/>
    <w:rsid w:val="00485DEA"/>
    <w:rsid w:val="004A0431"/>
    <w:rsid w:val="004A3D29"/>
    <w:rsid w:val="004A4582"/>
    <w:rsid w:val="004B4DD6"/>
    <w:rsid w:val="004C005D"/>
    <w:rsid w:val="004C23F5"/>
    <w:rsid w:val="004C5E54"/>
    <w:rsid w:val="004D2B21"/>
    <w:rsid w:val="004D7327"/>
    <w:rsid w:val="004F09EC"/>
    <w:rsid w:val="004F1B1A"/>
    <w:rsid w:val="004F78CB"/>
    <w:rsid w:val="00503CF1"/>
    <w:rsid w:val="00503F66"/>
    <w:rsid w:val="005068F5"/>
    <w:rsid w:val="005102DB"/>
    <w:rsid w:val="00510F61"/>
    <w:rsid w:val="00512615"/>
    <w:rsid w:val="005159BC"/>
    <w:rsid w:val="005176B7"/>
    <w:rsid w:val="005477B1"/>
    <w:rsid w:val="005648C3"/>
    <w:rsid w:val="00565A23"/>
    <w:rsid w:val="00577D88"/>
    <w:rsid w:val="005861A4"/>
    <w:rsid w:val="005865A2"/>
    <w:rsid w:val="00586858"/>
    <w:rsid w:val="00587727"/>
    <w:rsid w:val="00590D23"/>
    <w:rsid w:val="00591572"/>
    <w:rsid w:val="00596FAB"/>
    <w:rsid w:val="005A47F4"/>
    <w:rsid w:val="005A4CAF"/>
    <w:rsid w:val="005B3684"/>
    <w:rsid w:val="005B3F6B"/>
    <w:rsid w:val="005B4109"/>
    <w:rsid w:val="005B5AA4"/>
    <w:rsid w:val="005B6181"/>
    <w:rsid w:val="005C46D8"/>
    <w:rsid w:val="005C4E9F"/>
    <w:rsid w:val="005C7D25"/>
    <w:rsid w:val="005D08FD"/>
    <w:rsid w:val="005D47D9"/>
    <w:rsid w:val="005D5D7C"/>
    <w:rsid w:val="005F59FB"/>
    <w:rsid w:val="005F65EF"/>
    <w:rsid w:val="005F75CF"/>
    <w:rsid w:val="00606858"/>
    <w:rsid w:val="00620F49"/>
    <w:rsid w:val="006254AC"/>
    <w:rsid w:val="00626B59"/>
    <w:rsid w:val="0063024B"/>
    <w:rsid w:val="006303D0"/>
    <w:rsid w:val="00643180"/>
    <w:rsid w:val="006431C4"/>
    <w:rsid w:val="00654C71"/>
    <w:rsid w:val="00663DA5"/>
    <w:rsid w:val="00666733"/>
    <w:rsid w:val="00667C54"/>
    <w:rsid w:val="0067291B"/>
    <w:rsid w:val="00673A4D"/>
    <w:rsid w:val="0067439A"/>
    <w:rsid w:val="00674B0F"/>
    <w:rsid w:val="0067577B"/>
    <w:rsid w:val="00676EA6"/>
    <w:rsid w:val="006836BE"/>
    <w:rsid w:val="00687917"/>
    <w:rsid w:val="00697F29"/>
    <w:rsid w:val="006A0C51"/>
    <w:rsid w:val="006A5D4D"/>
    <w:rsid w:val="006B1813"/>
    <w:rsid w:val="006B2703"/>
    <w:rsid w:val="006B7AB3"/>
    <w:rsid w:val="006C2E6B"/>
    <w:rsid w:val="006C3C53"/>
    <w:rsid w:val="006D62F3"/>
    <w:rsid w:val="006E2557"/>
    <w:rsid w:val="006E2AB0"/>
    <w:rsid w:val="006E5F53"/>
    <w:rsid w:val="006F03B8"/>
    <w:rsid w:val="007071E5"/>
    <w:rsid w:val="00714B9F"/>
    <w:rsid w:val="0072191E"/>
    <w:rsid w:val="0072255C"/>
    <w:rsid w:val="00724A09"/>
    <w:rsid w:val="0076023A"/>
    <w:rsid w:val="00761966"/>
    <w:rsid w:val="007737EA"/>
    <w:rsid w:val="007779F5"/>
    <w:rsid w:val="0078470D"/>
    <w:rsid w:val="00792276"/>
    <w:rsid w:val="007951D9"/>
    <w:rsid w:val="007A2E21"/>
    <w:rsid w:val="007B11EB"/>
    <w:rsid w:val="007B2BFD"/>
    <w:rsid w:val="007B2CD7"/>
    <w:rsid w:val="007B6A85"/>
    <w:rsid w:val="007C617C"/>
    <w:rsid w:val="007D0259"/>
    <w:rsid w:val="007D6056"/>
    <w:rsid w:val="007D7140"/>
    <w:rsid w:val="007E7E6A"/>
    <w:rsid w:val="007F083A"/>
    <w:rsid w:val="007F0962"/>
    <w:rsid w:val="008071D2"/>
    <w:rsid w:val="00807399"/>
    <w:rsid w:val="00811733"/>
    <w:rsid w:val="00831267"/>
    <w:rsid w:val="008335BB"/>
    <w:rsid w:val="008413D0"/>
    <w:rsid w:val="00841620"/>
    <w:rsid w:val="008627DD"/>
    <w:rsid w:val="008732A9"/>
    <w:rsid w:val="008825F0"/>
    <w:rsid w:val="0088373E"/>
    <w:rsid w:val="00892640"/>
    <w:rsid w:val="008A13AA"/>
    <w:rsid w:val="008A3FB7"/>
    <w:rsid w:val="008A7546"/>
    <w:rsid w:val="008B330C"/>
    <w:rsid w:val="008B3337"/>
    <w:rsid w:val="008B79EB"/>
    <w:rsid w:val="008B7C76"/>
    <w:rsid w:val="008D15F2"/>
    <w:rsid w:val="008D5857"/>
    <w:rsid w:val="008D5936"/>
    <w:rsid w:val="008E4A06"/>
    <w:rsid w:val="008F1556"/>
    <w:rsid w:val="008F202B"/>
    <w:rsid w:val="0091500C"/>
    <w:rsid w:val="00922ACC"/>
    <w:rsid w:val="00922CC0"/>
    <w:rsid w:val="00925242"/>
    <w:rsid w:val="0092710D"/>
    <w:rsid w:val="00933F76"/>
    <w:rsid w:val="00940BEC"/>
    <w:rsid w:val="00942D5C"/>
    <w:rsid w:val="0095199D"/>
    <w:rsid w:val="0095551E"/>
    <w:rsid w:val="00962F54"/>
    <w:rsid w:val="0096768A"/>
    <w:rsid w:val="009754A5"/>
    <w:rsid w:val="00977C43"/>
    <w:rsid w:val="00980304"/>
    <w:rsid w:val="00984354"/>
    <w:rsid w:val="009975A1"/>
    <w:rsid w:val="00997E58"/>
    <w:rsid w:val="009A46AC"/>
    <w:rsid w:val="009A7C8F"/>
    <w:rsid w:val="009B29DE"/>
    <w:rsid w:val="009C4465"/>
    <w:rsid w:val="009D5D9D"/>
    <w:rsid w:val="009E27BD"/>
    <w:rsid w:val="009E7536"/>
    <w:rsid w:val="009F0236"/>
    <w:rsid w:val="009F6CE1"/>
    <w:rsid w:val="00A002A6"/>
    <w:rsid w:val="00A06078"/>
    <w:rsid w:val="00A06230"/>
    <w:rsid w:val="00A109CF"/>
    <w:rsid w:val="00A12A10"/>
    <w:rsid w:val="00A12B44"/>
    <w:rsid w:val="00A14D0E"/>
    <w:rsid w:val="00A1516E"/>
    <w:rsid w:val="00A17AC1"/>
    <w:rsid w:val="00A22F1E"/>
    <w:rsid w:val="00A2742F"/>
    <w:rsid w:val="00A27D40"/>
    <w:rsid w:val="00A35371"/>
    <w:rsid w:val="00A420BC"/>
    <w:rsid w:val="00A47C4C"/>
    <w:rsid w:val="00A572BD"/>
    <w:rsid w:val="00A65CB8"/>
    <w:rsid w:val="00A8268E"/>
    <w:rsid w:val="00A8556B"/>
    <w:rsid w:val="00A858F6"/>
    <w:rsid w:val="00A86488"/>
    <w:rsid w:val="00A91946"/>
    <w:rsid w:val="00A94115"/>
    <w:rsid w:val="00A974F0"/>
    <w:rsid w:val="00AA59AF"/>
    <w:rsid w:val="00AA5E76"/>
    <w:rsid w:val="00AB449B"/>
    <w:rsid w:val="00AC3E45"/>
    <w:rsid w:val="00AC3EFE"/>
    <w:rsid w:val="00AD6598"/>
    <w:rsid w:val="00AE4ADF"/>
    <w:rsid w:val="00AF0D0E"/>
    <w:rsid w:val="00AF127F"/>
    <w:rsid w:val="00AF2D53"/>
    <w:rsid w:val="00AF7ECC"/>
    <w:rsid w:val="00B00485"/>
    <w:rsid w:val="00B01026"/>
    <w:rsid w:val="00B01141"/>
    <w:rsid w:val="00B01D69"/>
    <w:rsid w:val="00B06C72"/>
    <w:rsid w:val="00B0793A"/>
    <w:rsid w:val="00B138D4"/>
    <w:rsid w:val="00B15F8F"/>
    <w:rsid w:val="00B20B01"/>
    <w:rsid w:val="00B2397D"/>
    <w:rsid w:val="00B277E3"/>
    <w:rsid w:val="00B30AC0"/>
    <w:rsid w:val="00B338A3"/>
    <w:rsid w:val="00B36A99"/>
    <w:rsid w:val="00B6131B"/>
    <w:rsid w:val="00B6375F"/>
    <w:rsid w:val="00B666ED"/>
    <w:rsid w:val="00B804C2"/>
    <w:rsid w:val="00B83DC9"/>
    <w:rsid w:val="00B845B8"/>
    <w:rsid w:val="00BA584D"/>
    <w:rsid w:val="00BC5067"/>
    <w:rsid w:val="00BD1281"/>
    <w:rsid w:val="00BE0534"/>
    <w:rsid w:val="00BE1E0D"/>
    <w:rsid w:val="00BE48D4"/>
    <w:rsid w:val="00BE49EB"/>
    <w:rsid w:val="00BE5497"/>
    <w:rsid w:val="00BE76D5"/>
    <w:rsid w:val="00BF2519"/>
    <w:rsid w:val="00C047ED"/>
    <w:rsid w:val="00C060DF"/>
    <w:rsid w:val="00C1263A"/>
    <w:rsid w:val="00C1389F"/>
    <w:rsid w:val="00C2001C"/>
    <w:rsid w:val="00C20E9B"/>
    <w:rsid w:val="00C22470"/>
    <w:rsid w:val="00C40E53"/>
    <w:rsid w:val="00C516BC"/>
    <w:rsid w:val="00C53317"/>
    <w:rsid w:val="00C5539A"/>
    <w:rsid w:val="00C67487"/>
    <w:rsid w:val="00C67997"/>
    <w:rsid w:val="00C71213"/>
    <w:rsid w:val="00C71FAB"/>
    <w:rsid w:val="00C8019B"/>
    <w:rsid w:val="00C80207"/>
    <w:rsid w:val="00C84E05"/>
    <w:rsid w:val="00C85858"/>
    <w:rsid w:val="00C90E1E"/>
    <w:rsid w:val="00C93298"/>
    <w:rsid w:val="00CA2D1F"/>
    <w:rsid w:val="00CA3DD4"/>
    <w:rsid w:val="00CA5B03"/>
    <w:rsid w:val="00CA7C56"/>
    <w:rsid w:val="00CC192F"/>
    <w:rsid w:val="00CC2B29"/>
    <w:rsid w:val="00CD3825"/>
    <w:rsid w:val="00CF3808"/>
    <w:rsid w:val="00D0127E"/>
    <w:rsid w:val="00D0146F"/>
    <w:rsid w:val="00D13995"/>
    <w:rsid w:val="00D156FB"/>
    <w:rsid w:val="00D17916"/>
    <w:rsid w:val="00D405F2"/>
    <w:rsid w:val="00D572C3"/>
    <w:rsid w:val="00D57FFC"/>
    <w:rsid w:val="00D61F86"/>
    <w:rsid w:val="00D701F2"/>
    <w:rsid w:val="00D707B1"/>
    <w:rsid w:val="00D90112"/>
    <w:rsid w:val="00D9632A"/>
    <w:rsid w:val="00DB0DEF"/>
    <w:rsid w:val="00DB2DA6"/>
    <w:rsid w:val="00DB4A87"/>
    <w:rsid w:val="00DC144A"/>
    <w:rsid w:val="00DC3EAC"/>
    <w:rsid w:val="00DC628D"/>
    <w:rsid w:val="00DC793C"/>
    <w:rsid w:val="00DD6301"/>
    <w:rsid w:val="00DE7293"/>
    <w:rsid w:val="00DF3778"/>
    <w:rsid w:val="00DF50CD"/>
    <w:rsid w:val="00E10516"/>
    <w:rsid w:val="00E1289C"/>
    <w:rsid w:val="00E20A45"/>
    <w:rsid w:val="00E33788"/>
    <w:rsid w:val="00E33EF3"/>
    <w:rsid w:val="00E40190"/>
    <w:rsid w:val="00E42305"/>
    <w:rsid w:val="00E446C1"/>
    <w:rsid w:val="00E4517B"/>
    <w:rsid w:val="00E50040"/>
    <w:rsid w:val="00E5147E"/>
    <w:rsid w:val="00E569AF"/>
    <w:rsid w:val="00E57B5D"/>
    <w:rsid w:val="00E62F95"/>
    <w:rsid w:val="00E6436B"/>
    <w:rsid w:val="00E715FC"/>
    <w:rsid w:val="00E73D9A"/>
    <w:rsid w:val="00E74D9C"/>
    <w:rsid w:val="00E7676D"/>
    <w:rsid w:val="00E85956"/>
    <w:rsid w:val="00E9171B"/>
    <w:rsid w:val="00E9394E"/>
    <w:rsid w:val="00EB014C"/>
    <w:rsid w:val="00EC2D21"/>
    <w:rsid w:val="00EC4E6B"/>
    <w:rsid w:val="00ED09E5"/>
    <w:rsid w:val="00ED6278"/>
    <w:rsid w:val="00ED6F93"/>
    <w:rsid w:val="00EE7757"/>
    <w:rsid w:val="00EF10C1"/>
    <w:rsid w:val="00F034F6"/>
    <w:rsid w:val="00F0566F"/>
    <w:rsid w:val="00F1108B"/>
    <w:rsid w:val="00F12A91"/>
    <w:rsid w:val="00F12C4A"/>
    <w:rsid w:val="00F2420F"/>
    <w:rsid w:val="00F362BF"/>
    <w:rsid w:val="00F40C3A"/>
    <w:rsid w:val="00F45732"/>
    <w:rsid w:val="00F476D7"/>
    <w:rsid w:val="00F511ED"/>
    <w:rsid w:val="00F51237"/>
    <w:rsid w:val="00F5639B"/>
    <w:rsid w:val="00F65966"/>
    <w:rsid w:val="00F70285"/>
    <w:rsid w:val="00F70B85"/>
    <w:rsid w:val="00F80ACF"/>
    <w:rsid w:val="00F80CC5"/>
    <w:rsid w:val="00F82CB5"/>
    <w:rsid w:val="00F91067"/>
    <w:rsid w:val="00F931E9"/>
    <w:rsid w:val="00F97D8C"/>
    <w:rsid w:val="00FA15C3"/>
    <w:rsid w:val="00FB2C9E"/>
    <w:rsid w:val="00FB5296"/>
    <w:rsid w:val="00FC12D6"/>
    <w:rsid w:val="00FC1BBD"/>
    <w:rsid w:val="00FC247F"/>
    <w:rsid w:val="00FC50DE"/>
    <w:rsid w:val="00FC7F01"/>
    <w:rsid w:val="00FE0136"/>
    <w:rsid w:val="00FE03E0"/>
    <w:rsid w:val="00FE0E9E"/>
    <w:rsid w:val="00FE10AB"/>
    <w:rsid w:val="00FE144F"/>
    <w:rsid w:val="00FE30ED"/>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5E29932"/>
  <w15:chartTrackingRefBased/>
  <w15:docId w15:val="{060AE04A-7BED-432D-B379-4735455AC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59A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3E45"/>
    <w:pPr>
      <w:tabs>
        <w:tab w:val="center" w:pos="4252"/>
        <w:tab w:val="right" w:pos="8504"/>
      </w:tabs>
      <w:snapToGrid w:val="0"/>
    </w:pPr>
  </w:style>
  <w:style w:type="character" w:customStyle="1" w:styleId="a4">
    <w:name w:val="ヘッダー (文字)"/>
    <w:basedOn w:val="a0"/>
    <w:link w:val="a3"/>
    <w:uiPriority w:val="99"/>
    <w:rsid w:val="00AC3E45"/>
  </w:style>
  <w:style w:type="paragraph" w:styleId="a5">
    <w:name w:val="footer"/>
    <w:basedOn w:val="a"/>
    <w:link w:val="a6"/>
    <w:uiPriority w:val="99"/>
    <w:unhideWhenUsed/>
    <w:rsid w:val="00AC3E45"/>
    <w:pPr>
      <w:tabs>
        <w:tab w:val="center" w:pos="4252"/>
        <w:tab w:val="right" w:pos="8504"/>
      </w:tabs>
      <w:snapToGrid w:val="0"/>
    </w:pPr>
  </w:style>
  <w:style w:type="character" w:customStyle="1" w:styleId="a6">
    <w:name w:val="フッター (文字)"/>
    <w:basedOn w:val="a0"/>
    <w:link w:val="a5"/>
    <w:uiPriority w:val="99"/>
    <w:rsid w:val="00AC3E45"/>
  </w:style>
  <w:style w:type="table" w:styleId="a7">
    <w:name w:val="Table Grid"/>
    <w:basedOn w:val="a1"/>
    <w:uiPriority w:val="59"/>
    <w:rsid w:val="00AC3E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８"/>
    <w:rsid w:val="003D6776"/>
    <w:pPr>
      <w:widowControl w:val="0"/>
      <w:wordWrap w:val="0"/>
      <w:autoSpaceDE w:val="0"/>
      <w:autoSpaceDN w:val="0"/>
      <w:adjustRightInd w:val="0"/>
      <w:spacing w:line="334" w:lineRule="atLeast"/>
      <w:jc w:val="both"/>
    </w:pPr>
    <w:rPr>
      <w:rFonts w:ascii="ＭＳ 明朝"/>
      <w:sz w:val="22"/>
      <w:szCs w:val="22"/>
    </w:rPr>
  </w:style>
  <w:style w:type="paragraph" w:styleId="a9">
    <w:name w:val="Balloon Text"/>
    <w:basedOn w:val="a"/>
    <w:link w:val="aa"/>
    <w:uiPriority w:val="99"/>
    <w:semiHidden/>
    <w:unhideWhenUsed/>
    <w:rsid w:val="00F0566F"/>
    <w:rPr>
      <w:rFonts w:ascii="Arial" w:eastAsia="ＭＳ ゴシック" w:hAnsi="Arial"/>
      <w:sz w:val="18"/>
      <w:szCs w:val="18"/>
    </w:rPr>
  </w:style>
  <w:style w:type="character" w:customStyle="1" w:styleId="aa">
    <w:name w:val="吹き出し (文字)"/>
    <w:link w:val="a9"/>
    <w:uiPriority w:val="99"/>
    <w:semiHidden/>
    <w:rsid w:val="00F0566F"/>
    <w:rPr>
      <w:rFonts w:ascii="Arial" w:eastAsia="ＭＳ ゴシック" w:hAnsi="Arial" w:cs="Times New Roman"/>
      <w:sz w:val="18"/>
      <w:szCs w:val="18"/>
    </w:rPr>
  </w:style>
  <w:style w:type="paragraph" w:styleId="ab">
    <w:name w:val="Closing"/>
    <w:basedOn w:val="a"/>
    <w:link w:val="ac"/>
    <w:uiPriority w:val="99"/>
    <w:unhideWhenUsed/>
    <w:rsid w:val="007D6056"/>
    <w:pPr>
      <w:jc w:val="right"/>
    </w:pPr>
  </w:style>
  <w:style w:type="character" w:customStyle="1" w:styleId="ac">
    <w:name w:val="結語 (文字)"/>
    <w:basedOn w:val="a0"/>
    <w:link w:val="ab"/>
    <w:uiPriority w:val="99"/>
    <w:rsid w:val="007D6056"/>
  </w:style>
  <w:style w:type="paragraph" w:customStyle="1" w:styleId="ad">
    <w:name w:val="項"/>
    <w:basedOn w:val="a"/>
    <w:rsid w:val="00485CF1"/>
    <w:pPr>
      <w:widowControl/>
      <w:tabs>
        <w:tab w:val="left" w:pos="420"/>
      </w:tabs>
      <w:adjustRightInd w:val="0"/>
      <w:spacing w:line="320" w:lineRule="atLeast"/>
      <w:ind w:left="210" w:hanging="210"/>
      <w:textAlignment w:val="baseline"/>
    </w:pPr>
    <w:rPr>
      <w:rFonts w:ascii="ＭＳ 明朝"/>
      <w:noProof/>
      <w:kern w:val="0"/>
      <w:szCs w:val="20"/>
    </w:rPr>
  </w:style>
  <w:style w:type="paragraph" w:customStyle="1" w:styleId="1">
    <w:name w:val="本文1"/>
    <w:rsid w:val="00431C69"/>
    <w:pPr>
      <w:adjustRightInd w:val="0"/>
      <w:spacing w:line="320" w:lineRule="atLeast"/>
      <w:jc w:val="both"/>
      <w:textAlignment w:val="baseline"/>
    </w:pPr>
    <w:rPr>
      <w:rFonts w:ascii="ＭＳ 明朝"/>
      <w:noProof/>
      <w:sz w:val="21"/>
    </w:rPr>
  </w:style>
  <w:style w:type="character" w:styleId="ae">
    <w:name w:val="annotation reference"/>
    <w:uiPriority w:val="99"/>
    <w:semiHidden/>
    <w:unhideWhenUsed/>
    <w:rsid w:val="00AF0D0E"/>
    <w:rPr>
      <w:sz w:val="18"/>
      <w:szCs w:val="18"/>
    </w:rPr>
  </w:style>
  <w:style w:type="paragraph" w:styleId="af">
    <w:name w:val="annotation text"/>
    <w:basedOn w:val="a"/>
    <w:link w:val="af0"/>
    <w:uiPriority w:val="99"/>
    <w:semiHidden/>
    <w:unhideWhenUsed/>
    <w:rsid w:val="00AF0D0E"/>
    <w:pPr>
      <w:jc w:val="left"/>
    </w:pPr>
  </w:style>
  <w:style w:type="character" w:customStyle="1" w:styleId="af0">
    <w:name w:val="コメント文字列 (文字)"/>
    <w:link w:val="af"/>
    <w:uiPriority w:val="99"/>
    <w:semiHidden/>
    <w:rsid w:val="00AF0D0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76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E8E27-6D6C-42D9-B6B2-4E58421BF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1076</Words>
  <Characters>6135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IP10</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知財１</dc:creator>
  <cp:keywords/>
  <cp:lastModifiedBy>UEC</cp:lastModifiedBy>
  <cp:revision>4</cp:revision>
  <cp:lastPrinted>2015-05-12T00:16:00Z</cp:lastPrinted>
  <dcterms:created xsi:type="dcterms:W3CDTF">2024-01-18T05:44:00Z</dcterms:created>
  <dcterms:modified xsi:type="dcterms:W3CDTF">2024-05-01T06:32:00Z</dcterms:modified>
</cp:coreProperties>
</file>